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Layout w:type="fixed"/>
        <w:tblCellMar>
          <w:left w:w="0" w:type="dxa"/>
          <w:right w:w="0" w:type="dxa"/>
        </w:tblCellMar>
        <w:tblLook w:val="01E0" w:firstRow="1" w:lastRow="1" w:firstColumn="1" w:lastColumn="1" w:noHBand="0" w:noVBand="0"/>
      </w:tblPr>
      <w:tblGrid>
        <w:gridCol w:w="1708"/>
        <w:gridCol w:w="5663"/>
        <w:gridCol w:w="3402"/>
      </w:tblGrid>
      <w:tr w:rsidR="00240E4C" w:rsidRPr="00E74F4E" w14:paraId="0355F92F" w14:textId="77777777" w:rsidTr="00816AA0">
        <w:trPr>
          <w:trHeight w:hRule="exact" w:val="3572"/>
        </w:trPr>
        <w:tc>
          <w:tcPr>
            <w:tcW w:w="7371" w:type="dxa"/>
            <w:gridSpan w:val="2"/>
          </w:tcPr>
          <w:p w14:paraId="5219BD35" w14:textId="77777777" w:rsidR="00240E4C" w:rsidRPr="00E74F4E" w:rsidRDefault="00D86673" w:rsidP="003654CC">
            <w:r>
              <w:t>Den Arnamagnæanske Kommission</w:t>
            </w:r>
          </w:p>
        </w:tc>
        <w:tc>
          <w:tcPr>
            <w:tcW w:w="3402" w:type="dxa"/>
            <w:tcMar>
              <w:left w:w="482" w:type="dxa"/>
            </w:tcMar>
          </w:tcPr>
          <w:p w14:paraId="407C8062" w14:textId="77777777" w:rsidR="00240E4C" w:rsidRPr="00E74F4E" w:rsidRDefault="00240E4C" w:rsidP="003654CC"/>
        </w:tc>
      </w:tr>
      <w:tr w:rsidR="00240E4C" w:rsidRPr="00E74F4E" w14:paraId="66AEB6CE" w14:textId="77777777" w:rsidTr="006C3853">
        <w:trPr>
          <w:trHeight w:val="587"/>
        </w:trPr>
        <w:tc>
          <w:tcPr>
            <w:tcW w:w="7371" w:type="dxa"/>
            <w:gridSpan w:val="2"/>
          </w:tcPr>
          <w:p w14:paraId="144541CA" w14:textId="77777777" w:rsidR="00240E4C" w:rsidRPr="00E74F4E" w:rsidRDefault="00E74F4E" w:rsidP="00E144F2">
            <w:pPr>
              <w:pStyle w:val="Dokumenttype"/>
            </w:pPr>
            <w:bookmarkStart w:id="0" w:name="SD_LAN_Referat"/>
            <w:r w:rsidRPr="00E74F4E">
              <w:t>Mødereferat</w:t>
            </w:r>
            <w:bookmarkEnd w:id="0"/>
          </w:p>
        </w:tc>
        <w:tc>
          <w:tcPr>
            <w:tcW w:w="3402" w:type="dxa"/>
            <w:tcMar>
              <w:left w:w="482" w:type="dxa"/>
            </w:tcMar>
          </w:tcPr>
          <w:p w14:paraId="3FF9A153" w14:textId="77777777" w:rsidR="00240E4C" w:rsidRPr="00E74F4E" w:rsidRDefault="00E74F4E" w:rsidP="006C3853">
            <w:pPr>
              <w:pStyle w:val="Dokument-Dato"/>
            </w:pPr>
            <w:bookmarkStart w:id="1" w:name="SD_FLD_DocumentDate"/>
            <w:r>
              <w:t>24. april 2018</w:t>
            </w:r>
            <w:bookmarkEnd w:id="1"/>
          </w:p>
        </w:tc>
      </w:tr>
      <w:tr w:rsidR="00C836AD" w:rsidRPr="00E74F4E" w14:paraId="5E1F3E5C" w14:textId="77777777" w:rsidTr="006C3853">
        <w:trPr>
          <w:trHeight w:val="615"/>
        </w:trPr>
        <w:tc>
          <w:tcPr>
            <w:tcW w:w="1708" w:type="dxa"/>
          </w:tcPr>
          <w:p w14:paraId="57A7EBE1" w14:textId="77777777" w:rsidR="00C836AD" w:rsidRPr="00E74F4E" w:rsidRDefault="00E74F4E" w:rsidP="00C836AD">
            <w:pPr>
              <w:pStyle w:val="Label"/>
            </w:pPr>
            <w:bookmarkStart w:id="2" w:name="SD_LAN_Forum"/>
            <w:r w:rsidRPr="00E74F4E">
              <w:t>Forum</w:t>
            </w:r>
            <w:bookmarkEnd w:id="2"/>
          </w:p>
        </w:tc>
        <w:tc>
          <w:tcPr>
            <w:tcW w:w="5663" w:type="dxa"/>
          </w:tcPr>
          <w:p w14:paraId="6010F7EB" w14:textId="77777777" w:rsidR="00C836AD" w:rsidRPr="00E74F4E" w:rsidRDefault="00D86673" w:rsidP="00C836AD">
            <w:r>
              <w:t>Den Arnamagnæanske Kommission</w:t>
            </w:r>
          </w:p>
        </w:tc>
        <w:tc>
          <w:tcPr>
            <w:tcW w:w="3402" w:type="dxa"/>
            <w:tcMar>
              <w:left w:w="482" w:type="dxa"/>
            </w:tcMar>
          </w:tcPr>
          <w:p w14:paraId="0603E2C4" w14:textId="77777777" w:rsidR="00C836AD" w:rsidRPr="00E74F4E" w:rsidRDefault="00C836AD" w:rsidP="00F4681A">
            <w:pPr>
              <w:pStyle w:val="Label"/>
            </w:pPr>
          </w:p>
        </w:tc>
      </w:tr>
      <w:tr w:rsidR="00C836AD" w:rsidRPr="00E74F4E" w14:paraId="5BCB35B4" w14:textId="77777777" w:rsidTr="006C3853">
        <w:trPr>
          <w:trHeight w:val="590"/>
        </w:trPr>
        <w:tc>
          <w:tcPr>
            <w:tcW w:w="1708" w:type="dxa"/>
          </w:tcPr>
          <w:p w14:paraId="6FA8425C" w14:textId="77777777" w:rsidR="00C836AD" w:rsidRPr="00E74F4E" w:rsidRDefault="00E74F4E" w:rsidP="00C836AD">
            <w:pPr>
              <w:pStyle w:val="Label"/>
            </w:pPr>
            <w:bookmarkStart w:id="3" w:name="SD_LAN_MoedeAfholdt"/>
            <w:r w:rsidRPr="00E74F4E">
              <w:t>Møde afholdt</w:t>
            </w:r>
            <w:bookmarkEnd w:id="3"/>
          </w:p>
        </w:tc>
        <w:tc>
          <w:tcPr>
            <w:tcW w:w="5663" w:type="dxa"/>
          </w:tcPr>
          <w:p w14:paraId="2506B5B1" w14:textId="77777777" w:rsidR="00C836AD" w:rsidRPr="00E74F4E" w:rsidRDefault="00D86673" w:rsidP="00C836AD">
            <w:r>
              <w:t>24. april 2018 kl. 9.00 – 10.15</w:t>
            </w:r>
          </w:p>
        </w:tc>
        <w:tc>
          <w:tcPr>
            <w:tcW w:w="3402" w:type="dxa"/>
            <w:tcMar>
              <w:left w:w="482" w:type="dxa"/>
            </w:tcMar>
          </w:tcPr>
          <w:p w14:paraId="0D74FAEE" w14:textId="77777777" w:rsidR="00C836AD" w:rsidRPr="00E74F4E" w:rsidRDefault="00C836AD" w:rsidP="00F4681A">
            <w:pPr>
              <w:pStyle w:val="Label"/>
            </w:pPr>
          </w:p>
        </w:tc>
      </w:tr>
      <w:tr w:rsidR="00FF338C" w:rsidRPr="00E74F4E" w14:paraId="45E0C90C" w14:textId="77777777" w:rsidTr="006C3853">
        <w:trPr>
          <w:trHeight w:val="590"/>
        </w:trPr>
        <w:tc>
          <w:tcPr>
            <w:tcW w:w="1708" w:type="dxa"/>
          </w:tcPr>
          <w:p w14:paraId="1DD831E7" w14:textId="77777777" w:rsidR="00FF338C" w:rsidRPr="00E74F4E" w:rsidRDefault="00E74F4E" w:rsidP="00C836AD">
            <w:pPr>
              <w:pStyle w:val="Label"/>
            </w:pPr>
            <w:bookmarkStart w:id="4" w:name="SD_LAN_Sted"/>
            <w:r w:rsidRPr="00E74F4E">
              <w:t>Sted</w:t>
            </w:r>
            <w:bookmarkEnd w:id="4"/>
          </w:p>
        </w:tc>
        <w:tc>
          <w:tcPr>
            <w:tcW w:w="5663" w:type="dxa"/>
          </w:tcPr>
          <w:p w14:paraId="09FF39E5" w14:textId="77777777" w:rsidR="00FF338C" w:rsidRPr="00E74F4E" w:rsidRDefault="00D86673" w:rsidP="00C836AD">
            <w:r>
              <w:t>Rektors kontor, Nørregade 10</w:t>
            </w:r>
          </w:p>
        </w:tc>
        <w:tc>
          <w:tcPr>
            <w:tcW w:w="3402" w:type="dxa"/>
            <w:tcMar>
              <w:left w:w="482" w:type="dxa"/>
            </w:tcMar>
          </w:tcPr>
          <w:p w14:paraId="1F5CCAE7" w14:textId="77777777" w:rsidR="00FF338C" w:rsidRPr="00E74F4E" w:rsidRDefault="00FF338C" w:rsidP="00F4681A">
            <w:pPr>
              <w:pStyle w:val="Label"/>
            </w:pPr>
          </w:p>
        </w:tc>
      </w:tr>
      <w:tr w:rsidR="008D7654" w:rsidRPr="00E74F4E" w14:paraId="27A788CC" w14:textId="77777777" w:rsidTr="006C3853">
        <w:trPr>
          <w:trHeight w:val="251"/>
        </w:trPr>
        <w:tc>
          <w:tcPr>
            <w:tcW w:w="1708" w:type="dxa"/>
          </w:tcPr>
          <w:p w14:paraId="5B8DB5FD" w14:textId="77777777" w:rsidR="008D7654" w:rsidRPr="00E74F4E" w:rsidRDefault="00E74F4E" w:rsidP="00C836AD">
            <w:pPr>
              <w:pStyle w:val="Label"/>
            </w:pPr>
            <w:bookmarkStart w:id="5" w:name="SD_LAN_Referent"/>
            <w:r w:rsidRPr="00E74F4E">
              <w:t>Referent</w:t>
            </w:r>
            <w:bookmarkEnd w:id="5"/>
          </w:p>
        </w:tc>
        <w:tc>
          <w:tcPr>
            <w:tcW w:w="5663" w:type="dxa"/>
          </w:tcPr>
          <w:p w14:paraId="668B8293" w14:textId="77777777" w:rsidR="008D7654" w:rsidRPr="00E74F4E" w:rsidRDefault="00D86673" w:rsidP="00C836AD">
            <w:r>
              <w:t>Jytte Sander French</w:t>
            </w:r>
          </w:p>
        </w:tc>
        <w:tc>
          <w:tcPr>
            <w:tcW w:w="3402" w:type="dxa"/>
            <w:tcMar>
              <w:left w:w="482" w:type="dxa"/>
            </w:tcMar>
          </w:tcPr>
          <w:p w14:paraId="111D2F2D" w14:textId="77777777" w:rsidR="008D7654" w:rsidRPr="00E74F4E" w:rsidRDefault="008D7654" w:rsidP="00F4681A">
            <w:pPr>
              <w:pStyle w:val="Label"/>
            </w:pPr>
          </w:p>
        </w:tc>
      </w:tr>
    </w:tbl>
    <w:p w14:paraId="6137BD78" w14:textId="77777777" w:rsidR="00142AFD" w:rsidRPr="00E74F4E" w:rsidRDefault="00E74F4E" w:rsidP="00142AFD">
      <w:pPr>
        <w:pStyle w:val="Dokumentafsnit"/>
      </w:pPr>
      <w:bookmarkStart w:id="6" w:name="SD_LAN_TilStede"/>
      <w:r w:rsidRPr="00E74F4E">
        <w:t>Til stede</w:t>
      </w:r>
      <w:bookmarkEnd w:id="6"/>
    </w:p>
    <w:p w14:paraId="326C89C0" w14:textId="56F5CF83" w:rsidR="00DB04FE" w:rsidRDefault="00D86673" w:rsidP="00D86673">
      <w:pPr>
        <w:pStyle w:val="Brdtekst"/>
      </w:pPr>
      <w:r>
        <w:t xml:space="preserve">Rektor Henrik Wegener, </w:t>
      </w:r>
      <w:r w:rsidRPr="00D86673">
        <w:t>Gunner Lind, Jens Schovsbo, Matthew Driscoll,</w:t>
      </w:r>
      <w:r w:rsidR="00A5522D">
        <w:t xml:space="preserve"> </w:t>
      </w:r>
      <w:r>
        <w:t xml:space="preserve">Hanne Ruus, Svend Larsen, </w:t>
      </w:r>
      <w:r w:rsidRPr="00D86673">
        <w:t>Anne Mette Hansen og Jytte Sander French.</w:t>
      </w:r>
    </w:p>
    <w:p w14:paraId="08ED4679" w14:textId="77777777" w:rsidR="00A5522D" w:rsidRPr="00D86673" w:rsidRDefault="00A5522D" w:rsidP="00D86673">
      <w:pPr>
        <w:pStyle w:val="Brdtekst"/>
      </w:pPr>
      <w:r>
        <w:t>Institutleder John E. Andersen deltog under behandling af punkt 9.</w:t>
      </w:r>
    </w:p>
    <w:p w14:paraId="11B53A85" w14:textId="77777777" w:rsidR="00D86673" w:rsidRDefault="00D86673" w:rsidP="00D86673">
      <w:pPr>
        <w:pStyle w:val="Dokumentafsnit"/>
      </w:pPr>
      <w:r w:rsidRPr="0048168B">
        <w:t>Dagsorden</w:t>
      </w:r>
    </w:p>
    <w:p w14:paraId="7092BA62" w14:textId="77777777" w:rsidR="00D86673" w:rsidRPr="006235A5" w:rsidRDefault="00D86673" w:rsidP="00D86673">
      <w:pPr>
        <w:rPr>
          <w:b/>
        </w:rPr>
      </w:pPr>
      <w:r>
        <w:tab/>
      </w:r>
    </w:p>
    <w:p w14:paraId="48053909" w14:textId="77777777" w:rsidR="00D86673" w:rsidRDefault="00D86673" w:rsidP="00D86673">
      <w:pPr>
        <w:pStyle w:val="Brdtekst"/>
        <w:rPr>
          <w:b/>
        </w:rPr>
      </w:pPr>
      <w:r>
        <w:rPr>
          <w:b/>
        </w:rPr>
        <w:t xml:space="preserve">1. </w:t>
      </w:r>
      <w:r>
        <w:rPr>
          <w:b/>
        </w:rPr>
        <w:tab/>
        <w:t>Godkendelse af dagsorden</w:t>
      </w:r>
    </w:p>
    <w:p w14:paraId="0B69FCCB" w14:textId="77777777" w:rsidR="00D86673" w:rsidRDefault="00D86673" w:rsidP="00D86673">
      <w:pPr>
        <w:pStyle w:val="Brdtekst"/>
        <w:rPr>
          <w:b/>
        </w:rPr>
      </w:pPr>
      <w:r>
        <w:rPr>
          <w:b/>
        </w:rPr>
        <w:t xml:space="preserve">2. </w:t>
      </w:r>
      <w:r>
        <w:rPr>
          <w:b/>
        </w:rPr>
        <w:tab/>
        <w:t>Meddelelser</w:t>
      </w:r>
    </w:p>
    <w:p w14:paraId="7C13A825" w14:textId="77777777" w:rsidR="00D86673" w:rsidRDefault="00D86673" w:rsidP="00D86673">
      <w:pPr>
        <w:pStyle w:val="Brdtekst"/>
      </w:pPr>
      <w:r>
        <w:rPr>
          <w:b/>
        </w:rPr>
        <w:tab/>
      </w:r>
      <w:r>
        <w:t>a. Tilskud 2018</w:t>
      </w:r>
    </w:p>
    <w:p w14:paraId="1926A0AF" w14:textId="77777777" w:rsidR="00D86673" w:rsidRDefault="00D86673" w:rsidP="00D86673">
      <w:pPr>
        <w:pStyle w:val="Brdtekst"/>
        <w:rPr>
          <w:i/>
        </w:rPr>
      </w:pPr>
      <w:r>
        <w:rPr>
          <w:i/>
        </w:rPr>
        <w:tab/>
      </w:r>
      <w:r>
        <w:t>b. Statsstipendier for 2018/2019</w:t>
      </w:r>
    </w:p>
    <w:p w14:paraId="79EF1C2F" w14:textId="77777777" w:rsidR="00D86673" w:rsidRDefault="00D86673" w:rsidP="00D86673">
      <w:pPr>
        <w:pStyle w:val="Brdtekst"/>
        <w:rPr>
          <w:b/>
        </w:rPr>
      </w:pPr>
      <w:r>
        <w:rPr>
          <w:b/>
        </w:rPr>
        <w:t>3.</w:t>
      </w:r>
      <w:r>
        <w:rPr>
          <w:b/>
        </w:rPr>
        <w:tab/>
        <w:t>Regnskab 2017</w:t>
      </w:r>
    </w:p>
    <w:p w14:paraId="65192345" w14:textId="77777777" w:rsidR="00D86673" w:rsidRDefault="00D86673" w:rsidP="00D86673">
      <w:pPr>
        <w:pStyle w:val="Brdtekst"/>
        <w:rPr>
          <w:i/>
        </w:rPr>
      </w:pPr>
      <w:r>
        <w:rPr>
          <w:b/>
        </w:rPr>
        <w:tab/>
      </w:r>
      <w:r>
        <w:t xml:space="preserve">a. Årsregnskab 2017 for Den Arnamagnæanske Kommission, </w:t>
      </w:r>
      <w:r>
        <w:tab/>
        <w:t>med bemærkninger</w:t>
      </w:r>
    </w:p>
    <w:p w14:paraId="106AF2FF" w14:textId="77777777" w:rsidR="00D86673" w:rsidRPr="00513791" w:rsidRDefault="00D86673" w:rsidP="00D86673">
      <w:pPr>
        <w:pStyle w:val="Brdtekst"/>
        <w:rPr>
          <w:i/>
        </w:rPr>
      </w:pPr>
      <w:r>
        <w:rPr>
          <w:i/>
        </w:rPr>
        <w:tab/>
      </w:r>
      <w:r>
        <w:t>b. Årsregnskab 2017 for Det Arnamagnæanske Legat</w:t>
      </w:r>
    </w:p>
    <w:p w14:paraId="71F8EDCF" w14:textId="77777777" w:rsidR="00D86673" w:rsidRDefault="00D86673" w:rsidP="00D86673">
      <w:pPr>
        <w:pStyle w:val="Brdtekst"/>
        <w:rPr>
          <w:b/>
        </w:rPr>
      </w:pPr>
      <w:r>
        <w:rPr>
          <w:b/>
        </w:rPr>
        <w:t>4.</w:t>
      </w:r>
      <w:r>
        <w:rPr>
          <w:b/>
        </w:rPr>
        <w:tab/>
        <w:t>Ordbogsarbejdet på Ordbog over det norrøne prosasprog</w:t>
      </w:r>
    </w:p>
    <w:p w14:paraId="75C821D8" w14:textId="77777777" w:rsidR="00D86673" w:rsidRDefault="00D86673" w:rsidP="00D86673">
      <w:pPr>
        <w:pStyle w:val="Brdtekst"/>
        <w:rPr>
          <w:i/>
        </w:rPr>
      </w:pPr>
      <w:r>
        <w:rPr>
          <w:b/>
        </w:rPr>
        <w:lastRenderedPageBreak/>
        <w:tab/>
      </w:r>
      <w:r>
        <w:t xml:space="preserve">a. Rapport over virksomheden Ordbog over det norrøne </w:t>
      </w:r>
      <w:bookmarkStart w:id="7" w:name="_GoBack"/>
      <w:bookmarkEnd w:id="7"/>
      <w:r>
        <w:tab/>
        <w:t>prosasprog</w:t>
      </w:r>
    </w:p>
    <w:p w14:paraId="19C76138" w14:textId="77777777" w:rsidR="00D86673" w:rsidRDefault="00D86673" w:rsidP="00D86673">
      <w:pPr>
        <w:pStyle w:val="Brdtekst"/>
        <w:rPr>
          <w:b/>
        </w:rPr>
      </w:pPr>
      <w:r>
        <w:rPr>
          <w:b/>
        </w:rPr>
        <w:t>5.</w:t>
      </w:r>
      <w:r>
        <w:rPr>
          <w:b/>
        </w:rPr>
        <w:tab/>
        <w:t>Trykte og elektroniske publikationer</w:t>
      </w:r>
    </w:p>
    <w:p w14:paraId="10E95DAA" w14:textId="77777777" w:rsidR="00D86673" w:rsidRPr="0046386F" w:rsidRDefault="00D86673" w:rsidP="00D86673">
      <w:pPr>
        <w:pStyle w:val="Brdtekst"/>
        <w:rPr>
          <w:i/>
        </w:rPr>
      </w:pPr>
      <w:r>
        <w:rPr>
          <w:b/>
        </w:rPr>
        <w:tab/>
      </w:r>
      <w:r>
        <w:t xml:space="preserve">a. Rapport om kommissionens trykte og elektroniske </w:t>
      </w:r>
      <w:r>
        <w:tab/>
        <w:t>publikationer 2017</w:t>
      </w:r>
    </w:p>
    <w:p w14:paraId="63BAFEB3" w14:textId="77777777" w:rsidR="00D86673" w:rsidRDefault="00D86673" w:rsidP="00D86673">
      <w:pPr>
        <w:pStyle w:val="Brdtekst"/>
        <w:rPr>
          <w:b/>
        </w:rPr>
      </w:pPr>
      <w:r>
        <w:rPr>
          <w:b/>
        </w:rPr>
        <w:t xml:space="preserve">6. </w:t>
      </w:r>
      <w:r>
        <w:rPr>
          <w:b/>
        </w:rPr>
        <w:tab/>
        <w:t>Orientering om udlån af håndskrifter til museer m.v.</w:t>
      </w:r>
    </w:p>
    <w:p w14:paraId="17C9FEDC" w14:textId="77777777" w:rsidR="00D86673" w:rsidRPr="00E85791" w:rsidRDefault="00D86673" w:rsidP="00D86673">
      <w:pPr>
        <w:pStyle w:val="Brdtekst"/>
        <w:ind w:left="1304" w:firstLine="4"/>
      </w:pPr>
      <w:r>
        <w:t>a. Anmodninger om lån af islandske håndskrifter til udstillinger</w:t>
      </w:r>
    </w:p>
    <w:p w14:paraId="3B42EBA1" w14:textId="77777777" w:rsidR="00D86673" w:rsidRDefault="00D86673" w:rsidP="00D86673">
      <w:pPr>
        <w:pStyle w:val="Brdtekst"/>
        <w:ind w:left="1304" w:hanging="1304"/>
        <w:rPr>
          <w:b/>
        </w:rPr>
      </w:pPr>
      <w:r w:rsidRPr="00AC32DB">
        <w:rPr>
          <w:b/>
        </w:rPr>
        <w:t>7.</w:t>
      </w:r>
      <w:r w:rsidRPr="00AC32DB">
        <w:rPr>
          <w:b/>
        </w:rPr>
        <w:tab/>
        <w:t>Orientering og godkendelse af</w:t>
      </w:r>
      <w:r>
        <w:rPr>
          <w:b/>
        </w:rPr>
        <w:t xml:space="preserve"> revideret version af ”Redaktionsstruktur for de arnamagnæanske serier”</w:t>
      </w:r>
      <w:r w:rsidRPr="00AC32DB">
        <w:rPr>
          <w:b/>
        </w:rPr>
        <w:t xml:space="preserve"> </w:t>
      </w:r>
    </w:p>
    <w:p w14:paraId="115651B0" w14:textId="77777777" w:rsidR="00D86673" w:rsidRPr="00D86673" w:rsidRDefault="00D86673" w:rsidP="00D86673">
      <w:pPr>
        <w:pStyle w:val="Brdtekst"/>
        <w:ind w:left="1304" w:hanging="1304"/>
        <w:rPr>
          <w:b/>
        </w:rPr>
      </w:pPr>
      <w:r>
        <w:rPr>
          <w:b/>
        </w:rPr>
        <w:t>8.</w:t>
      </w:r>
      <w:r>
        <w:rPr>
          <w:b/>
        </w:rPr>
        <w:tab/>
        <w:t>Godkendelse af kurator for Den Arnamagnæanske Samling.</w:t>
      </w:r>
    </w:p>
    <w:p w14:paraId="37888A61" w14:textId="77777777" w:rsidR="00D86673" w:rsidRDefault="00D86673" w:rsidP="00D86673">
      <w:pPr>
        <w:pStyle w:val="Brdtekst"/>
        <w:ind w:left="1304" w:hanging="1304"/>
        <w:rPr>
          <w:b/>
        </w:rPr>
      </w:pPr>
      <w:r>
        <w:rPr>
          <w:b/>
        </w:rPr>
        <w:t>9.</w:t>
      </w:r>
      <w:r>
        <w:rPr>
          <w:b/>
        </w:rPr>
        <w:tab/>
        <w:t>Orientering om planer for fraflytning af bygning 27 og deraf følgende etablering af ny håndskriftsboks.</w:t>
      </w:r>
    </w:p>
    <w:p w14:paraId="0C3182FC" w14:textId="77777777" w:rsidR="00D86673" w:rsidRPr="002A0380" w:rsidRDefault="00D86673" w:rsidP="00D86673">
      <w:pPr>
        <w:pStyle w:val="Brdtekst"/>
        <w:rPr>
          <w:i/>
        </w:rPr>
      </w:pPr>
    </w:p>
    <w:p w14:paraId="627AA58F" w14:textId="77777777" w:rsidR="00D86673" w:rsidRDefault="00D86673" w:rsidP="00D86673">
      <w:pPr>
        <w:pStyle w:val="Brdtekst"/>
        <w:rPr>
          <w:b/>
        </w:rPr>
      </w:pPr>
      <w:r>
        <w:rPr>
          <w:b/>
        </w:rPr>
        <w:t>10.</w:t>
      </w:r>
      <w:r>
        <w:rPr>
          <w:b/>
        </w:rPr>
        <w:tab/>
        <w:t>Eventuelt</w:t>
      </w:r>
    </w:p>
    <w:p w14:paraId="162E38A4" w14:textId="77777777" w:rsidR="00D86673" w:rsidRPr="00D86673" w:rsidRDefault="00D86673" w:rsidP="00D86673"/>
    <w:p w14:paraId="063FAF51" w14:textId="77777777" w:rsidR="00DB04FE" w:rsidRDefault="00D86673" w:rsidP="00FA65F1">
      <w:pPr>
        <w:pStyle w:val="AdDagsorden"/>
      </w:pPr>
      <w:r>
        <w:t>Dagsordenen blev godkendt</w:t>
      </w:r>
    </w:p>
    <w:p w14:paraId="543571B1" w14:textId="77777777" w:rsidR="002959B8" w:rsidRDefault="002959B8" w:rsidP="002959B8">
      <w:pPr>
        <w:pStyle w:val="AdDagsorden"/>
        <w:numPr>
          <w:ilvl w:val="0"/>
          <w:numId w:val="0"/>
        </w:numPr>
      </w:pPr>
    </w:p>
    <w:p w14:paraId="21578724" w14:textId="66D45BF0" w:rsidR="00D86673" w:rsidRDefault="00D86673" w:rsidP="00FA65F1">
      <w:pPr>
        <w:pStyle w:val="AdDagsorden"/>
      </w:pPr>
      <w:r>
        <w:t xml:space="preserve">Tilskuddet for 2018 er 400.000 kr. større end budgetteret, hvilket til dels skyldes at der i forbindelse med vedtagelse af FL 2018 er tilføjet følgende: </w:t>
      </w:r>
      <w:r>
        <w:rPr>
          <w:i/>
        </w:rPr>
        <w:t>I forbindelse med ændringsforslagene er kontoen forhøjet med 0,2 mio kr. i 2018 med henblik på digitalisering og offentliggørelse af færøsk kildemateriale fra Det Arnamagnæanske Institut.</w:t>
      </w:r>
      <w:r>
        <w:t xml:space="preserve"> Tilskuddet blev taget til efterretning</w:t>
      </w:r>
      <w:r w:rsidR="00692CCF">
        <w:t>,</w:t>
      </w:r>
      <w:r>
        <w:t xml:space="preserve"> og Kommissionen gav udtryk for tilfredshed med anvendelse</w:t>
      </w:r>
      <w:r w:rsidR="00692CCF">
        <w:t>n</w:t>
      </w:r>
      <w:r>
        <w:t xml:space="preserve"> af den større bevilling.</w:t>
      </w:r>
      <w:r w:rsidR="002959B8">
        <w:t xml:space="preserve"> </w:t>
      </w:r>
    </w:p>
    <w:p w14:paraId="35E842E0" w14:textId="275091B4" w:rsidR="002959B8" w:rsidRDefault="002959B8" w:rsidP="00133519">
      <w:pPr>
        <w:pStyle w:val="Listeafsnit"/>
        <w:ind w:left="851"/>
      </w:pPr>
      <w:r>
        <w:t xml:space="preserve">I overslagsårene 2019 - 2021 er der i FL 2018 afsat 4.4 mio. kr. pr. år </w:t>
      </w:r>
      <w:r w:rsidR="00133519">
        <w:t>til drift af Den Arnamagnæanske Kommission</w:t>
      </w:r>
      <w:r w:rsidR="00692CCF">
        <w:t>s aktiviteter</w:t>
      </w:r>
      <w:r w:rsidR="00133519">
        <w:t>.</w:t>
      </w:r>
    </w:p>
    <w:p w14:paraId="2A5A5A34" w14:textId="77777777" w:rsidR="00D86673" w:rsidRDefault="002959B8" w:rsidP="00D86673">
      <w:pPr>
        <w:pStyle w:val="AdDagsorden"/>
        <w:numPr>
          <w:ilvl w:val="0"/>
          <w:numId w:val="0"/>
        </w:numPr>
        <w:ind w:left="851"/>
      </w:pPr>
      <w:r>
        <w:t xml:space="preserve">Indstillingen af </w:t>
      </w:r>
      <w:r w:rsidR="00692CCF">
        <w:t>stats</w:t>
      </w:r>
      <w:r>
        <w:t>stipendiemodtagere blev taget til efterretning.</w:t>
      </w:r>
    </w:p>
    <w:p w14:paraId="674333A9" w14:textId="77777777" w:rsidR="002959B8" w:rsidRDefault="002959B8" w:rsidP="00D86673">
      <w:pPr>
        <w:pStyle w:val="AdDagsorden"/>
        <w:numPr>
          <w:ilvl w:val="0"/>
          <w:numId w:val="0"/>
        </w:numPr>
        <w:ind w:left="851"/>
      </w:pPr>
    </w:p>
    <w:p w14:paraId="1821D222" w14:textId="77777777" w:rsidR="002959B8" w:rsidRDefault="002959B8" w:rsidP="002959B8">
      <w:pPr>
        <w:pStyle w:val="AdDagsorden"/>
      </w:pPr>
      <w:r>
        <w:t>Årsregnskabet 2017 for Den Arnamagnæanske Kommission blev godkendt. Revision af årsregnskabet er indeholdt i KUs revision.</w:t>
      </w:r>
    </w:p>
    <w:p w14:paraId="64871FDE" w14:textId="77777777" w:rsidR="002959B8" w:rsidRDefault="002959B8" w:rsidP="002959B8">
      <w:pPr>
        <w:pStyle w:val="AdDagsorden"/>
        <w:numPr>
          <w:ilvl w:val="0"/>
          <w:numId w:val="0"/>
        </w:numPr>
        <w:ind w:left="851"/>
      </w:pPr>
    </w:p>
    <w:p w14:paraId="2EDE665C" w14:textId="77777777" w:rsidR="00D86673" w:rsidRDefault="002959B8" w:rsidP="00A5522D">
      <w:pPr>
        <w:pStyle w:val="AdDagsorden"/>
        <w:numPr>
          <w:ilvl w:val="0"/>
          <w:numId w:val="0"/>
        </w:numPr>
        <w:ind w:left="851"/>
      </w:pPr>
      <w:r>
        <w:t>Årsregnskabet 2017 for Det Arnamagnæanske Legat blev godkendt og underskrevet.</w:t>
      </w:r>
    </w:p>
    <w:p w14:paraId="2509A1AE" w14:textId="77777777" w:rsidR="002959B8" w:rsidRDefault="002959B8" w:rsidP="002959B8">
      <w:pPr>
        <w:pStyle w:val="AdDagsorden"/>
        <w:numPr>
          <w:ilvl w:val="0"/>
          <w:numId w:val="0"/>
        </w:numPr>
        <w:ind w:left="851"/>
      </w:pPr>
    </w:p>
    <w:p w14:paraId="7D8C43E8" w14:textId="149106A7" w:rsidR="002959B8" w:rsidRDefault="002959B8" w:rsidP="002959B8">
      <w:pPr>
        <w:pStyle w:val="AdDagsorden"/>
      </w:pPr>
      <w:r>
        <w:t>Rapporten over virksomheden Ordbog over det norrøne prosasprog blev taget til efterretning</w:t>
      </w:r>
      <w:r w:rsidR="00692CCF">
        <w:t>,</w:t>
      </w:r>
      <w:r>
        <w:t xml:space="preserve"> og der blev udtrykt tilfredshed med at der er ansat en ny ordbogsredaktør</w:t>
      </w:r>
      <w:r w:rsidR="00692CCF">
        <w:t xml:space="preserve"> fra den 1. august 2018</w:t>
      </w:r>
      <w:r>
        <w:t>.</w:t>
      </w:r>
    </w:p>
    <w:p w14:paraId="0916283A" w14:textId="77777777" w:rsidR="002959B8" w:rsidRDefault="002959B8" w:rsidP="002959B8">
      <w:pPr>
        <w:pStyle w:val="AdDagsorden"/>
        <w:numPr>
          <w:ilvl w:val="0"/>
          <w:numId w:val="0"/>
        </w:numPr>
        <w:ind w:left="851"/>
      </w:pPr>
    </w:p>
    <w:p w14:paraId="3211DFCF" w14:textId="21E3F704" w:rsidR="006F3821" w:rsidRDefault="002959B8" w:rsidP="006F3821">
      <w:pPr>
        <w:pStyle w:val="AdDagsorden"/>
      </w:pPr>
      <w:r>
        <w:t>Udgivelsesplan og virksomhed 2017/2018 blev godkendt</w:t>
      </w:r>
      <w:r w:rsidR="00692CCF">
        <w:t>,</w:t>
      </w:r>
      <w:r>
        <w:t xml:space="preserve"> og der blev udtrykt tilfredshed med </w:t>
      </w:r>
      <w:r w:rsidR="00692CCF">
        <w:t xml:space="preserve">at </w:t>
      </w:r>
      <w:r w:rsidR="00133519">
        <w:t>der er fremdrift i udgivelserne i ”de huller” der har været. I forbindelse med de elektroniske udgivelse</w:t>
      </w:r>
      <w:r w:rsidR="00692CCF">
        <w:t>r</w:t>
      </w:r>
      <w:r w:rsidR="00133519">
        <w:t xml:space="preserve"> i Editiones Arnamagnæanæ Electronicæ (EAE) blev der spurgt om systemet kan arbejde sammen med andre systemer. </w:t>
      </w:r>
      <w:r w:rsidR="00133519" w:rsidRPr="001E1A39">
        <w:t xml:space="preserve">Anne Mette Hansen kunne oplyse at det </w:t>
      </w:r>
      <w:r w:rsidR="00691680" w:rsidRPr="001E1A39">
        <w:t>redaktionelle system, Menotab, der udvikles i samarbejde med et Velux-finansieret projekt om digital udgivelse af middelalderlige diplomer, vil blive gjort frit tilgængeligt under en open source licens, og at det vil kunne tilpasses andre udgivelsesprojekter med andre teksttyper og ønsker om andre funktionaliteter. Systemet kan desuden importere og eksportere fra og til TEI-kompatibel XML</w:t>
      </w:r>
      <w:r w:rsidR="006F3821" w:rsidRPr="001E1A39">
        <w:t xml:space="preserve">. </w:t>
      </w:r>
      <w:r w:rsidR="006F3821" w:rsidRPr="006F3821">
        <w:t xml:space="preserve">Svend Larsen </w:t>
      </w:r>
      <w:r w:rsidR="006F3821">
        <w:t xml:space="preserve">kunne oplyse at Det Kongelige Bibliotek arbejder på en platform, hvor forskere kunne publicere. </w:t>
      </w:r>
    </w:p>
    <w:p w14:paraId="72C3DE84" w14:textId="77777777" w:rsidR="006F3821" w:rsidRDefault="006F3821" w:rsidP="006F3821">
      <w:pPr>
        <w:pStyle w:val="Listeafsnit"/>
      </w:pPr>
    </w:p>
    <w:p w14:paraId="5F3C5162" w14:textId="77777777" w:rsidR="006F3821" w:rsidRDefault="006F3821" w:rsidP="006F3821">
      <w:pPr>
        <w:pStyle w:val="AdDagsorden"/>
        <w:numPr>
          <w:ilvl w:val="0"/>
          <w:numId w:val="0"/>
        </w:numPr>
        <w:ind w:left="851"/>
      </w:pPr>
      <w:r>
        <w:t>Ønsket om at ansætte en videnskabelig assistent til nykatalogisering af håndskrifter i Accessoria i ét år blev godkendt af Kommissionen. Ligeledes blev det godkendt at der kan ansættes en eller to studentermedarbejdere (8 timer/uge) i ét år til arbejdet med publicering af håndskrifter på handrit.org.</w:t>
      </w:r>
    </w:p>
    <w:p w14:paraId="280AF7F1" w14:textId="77777777" w:rsidR="006F3821" w:rsidRDefault="006F3821" w:rsidP="006F3821">
      <w:pPr>
        <w:pStyle w:val="AdDagsorden"/>
        <w:numPr>
          <w:ilvl w:val="0"/>
          <w:numId w:val="0"/>
        </w:numPr>
        <w:ind w:left="851"/>
      </w:pPr>
    </w:p>
    <w:p w14:paraId="47D69C23" w14:textId="125377C8" w:rsidR="006F3821" w:rsidRDefault="006F3821" w:rsidP="006F3821">
      <w:pPr>
        <w:pStyle w:val="AdDagsorden"/>
        <w:numPr>
          <w:ilvl w:val="0"/>
          <w:numId w:val="0"/>
        </w:numPr>
        <w:ind w:left="851"/>
      </w:pPr>
      <w:r>
        <w:t>Kommissionen udtrykte tilfredshed med afholdelse af Care and conservation of manuscripts, et internationalt seminar</w:t>
      </w:r>
      <w:r w:rsidR="006043CD">
        <w:t xml:space="preserve"> om bevaring af håndskrifter </w:t>
      </w:r>
      <w:r>
        <w:t>som afholdes hvert andet år.</w:t>
      </w:r>
    </w:p>
    <w:p w14:paraId="0F30BE6A" w14:textId="77777777" w:rsidR="00A5522D" w:rsidRDefault="00A5522D" w:rsidP="00A5522D">
      <w:pPr>
        <w:pStyle w:val="AdDagsorden"/>
        <w:numPr>
          <w:ilvl w:val="0"/>
          <w:numId w:val="0"/>
        </w:numPr>
        <w:ind w:left="851" w:hanging="851"/>
      </w:pPr>
    </w:p>
    <w:p w14:paraId="5C0597DC" w14:textId="6B157BC6" w:rsidR="00A5522D" w:rsidRDefault="00A5522D" w:rsidP="00A5522D">
      <w:pPr>
        <w:pStyle w:val="AdDagsorden"/>
        <w:numPr>
          <w:ilvl w:val="0"/>
          <w:numId w:val="0"/>
        </w:numPr>
        <w:ind w:left="851" w:hanging="851"/>
      </w:pPr>
      <w:r>
        <w:t>Ad 6)</w:t>
      </w:r>
      <w:r>
        <w:tab/>
        <w:t xml:space="preserve">Kommissionen tilsluttede sig udlån af islandske håndskrifter til Stofnum Árna Magnússonar </w:t>
      </w:r>
      <w:r w:rsidR="006043CD">
        <w:t xml:space="preserve">til udstilling </w:t>
      </w:r>
      <w:r>
        <w:t xml:space="preserve">i </w:t>
      </w:r>
      <w:r w:rsidR="006043CD">
        <w:t xml:space="preserve">fem måneder i </w:t>
      </w:r>
      <w:r>
        <w:t xml:space="preserve">perioden 17. juli til </w:t>
      </w:r>
      <w:r w:rsidR="006043CD">
        <w:t>16.</w:t>
      </w:r>
      <w:r>
        <w:t xml:space="preserve"> december 2018 som led i fejringen af 100-året for Islands selvstændighed og suverænitet, Fullveldi Íslands. Det drejer sig om AM</w:t>
      </w:r>
      <w:r w:rsidR="006043CD">
        <w:t xml:space="preserve"> </w:t>
      </w:r>
      <w:r>
        <w:t xml:space="preserve">242 fol. </w:t>
      </w:r>
      <w:r>
        <w:rPr>
          <w:i/>
        </w:rPr>
        <w:t xml:space="preserve">(Codex Wormianus) </w:t>
      </w:r>
      <w:r w:rsidRPr="00A5522D">
        <w:t xml:space="preserve">og AM 468 4to </w:t>
      </w:r>
      <w:r>
        <w:rPr>
          <w:i/>
        </w:rPr>
        <w:t>(Reykjabók)</w:t>
      </w:r>
      <w:r>
        <w:t>.</w:t>
      </w:r>
    </w:p>
    <w:p w14:paraId="5D9FCB55" w14:textId="77777777" w:rsidR="00A5522D" w:rsidRDefault="00A5522D" w:rsidP="00A5522D">
      <w:pPr>
        <w:pStyle w:val="AdDagsorden"/>
        <w:numPr>
          <w:ilvl w:val="0"/>
          <w:numId w:val="0"/>
        </w:numPr>
        <w:ind w:left="851" w:hanging="851"/>
      </w:pPr>
    </w:p>
    <w:p w14:paraId="564851BF" w14:textId="12D97E68" w:rsidR="00A5522D" w:rsidRDefault="00A5522D" w:rsidP="00A5522D">
      <w:pPr>
        <w:pStyle w:val="AdDagsorden"/>
        <w:numPr>
          <w:ilvl w:val="0"/>
          <w:numId w:val="0"/>
        </w:numPr>
        <w:ind w:left="851" w:hanging="851"/>
      </w:pPr>
      <w:r>
        <w:t>Ad 7)</w:t>
      </w:r>
      <w:r>
        <w:tab/>
        <w:t xml:space="preserve">Den reviderede </w:t>
      </w:r>
      <w:r w:rsidR="006043CD">
        <w:t>R</w:t>
      </w:r>
      <w:r>
        <w:t xml:space="preserve">edaktionsstruktur for De Arnamagnæanske </w:t>
      </w:r>
      <w:r w:rsidR="001277A0">
        <w:t xml:space="preserve">Serier </w:t>
      </w:r>
      <w:r>
        <w:t xml:space="preserve">blev godkendt. </w:t>
      </w:r>
      <w:r w:rsidR="001277A0">
        <w:t xml:space="preserve">Efter indstilling fra redaktionskomiteen blev </w:t>
      </w:r>
      <w:r>
        <w:t>Annette Lassen godkendt som redaktionskoordinator for en 3-årig periode (2017-2019).</w:t>
      </w:r>
    </w:p>
    <w:p w14:paraId="2F74EC5F" w14:textId="77777777" w:rsidR="00A5522D" w:rsidRDefault="00A5522D" w:rsidP="00A5522D">
      <w:pPr>
        <w:pStyle w:val="AdDagsorden"/>
        <w:numPr>
          <w:ilvl w:val="0"/>
          <w:numId w:val="0"/>
        </w:numPr>
        <w:ind w:left="851" w:hanging="851"/>
      </w:pPr>
    </w:p>
    <w:p w14:paraId="339CC623" w14:textId="4EBB5D09" w:rsidR="00A5522D" w:rsidRDefault="00A5522D" w:rsidP="00A5522D">
      <w:pPr>
        <w:pStyle w:val="AdDagsorden"/>
        <w:numPr>
          <w:ilvl w:val="0"/>
          <w:numId w:val="0"/>
        </w:numPr>
        <w:ind w:left="851" w:hanging="851"/>
      </w:pPr>
      <w:r>
        <w:t>Ad 8)</w:t>
      </w:r>
      <w:r>
        <w:tab/>
        <w:t xml:space="preserve">Anne Mette Hansen blev </w:t>
      </w:r>
      <w:r w:rsidR="006B2A9B">
        <w:t xml:space="preserve">godkendt som </w:t>
      </w:r>
      <w:r>
        <w:t>kurator indtil der foreligger en forretningsorden for NorS hvori instituttets struktur er beskrevet.</w:t>
      </w:r>
    </w:p>
    <w:p w14:paraId="206A0D73" w14:textId="77777777" w:rsidR="00A5522D" w:rsidRDefault="00A5522D" w:rsidP="00A5522D">
      <w:pPr>
        <w:pStyle w:val="AdDagsorden"/>
        <w:numPr>
          <w:ilvl w:val="0"/>
          <w:numId w:val="0"/>
        </w:numPr>
        <w:ind w:left="851" w:hanging="851"/>
      </w:pPr>
    </w:p>
    <w:p w14:paraId="1F92BB5D" w14:textId="76D0B675" w:rsidR="00CC7180" w:rsidRDefault="00A5522D" w:rsidP="00CC7180">
      <w:pPr>
        <w:pStyle w:val="AdDagsorden"/>
        <w:numPr>
          <w:ilvl w:val="0"/>
          <w:numId w:val="0"/>
        </w:numPr>
        <w:ind w:left="851" w:hanging="851"/>
      </w:pPr>
      <w:r>
        <w:t>Ad 9)</w:t>
      </w:r>
      <w:r>
        <w:tab/>
        <w:t xml:space="preserve">Institutleder John E. Andersen orienterede om planer for fraflytning af bygning 27 og deraf følgende etablering af ny håndskriftsboks. </w:t>
      </w:r>
      <w:r>
        <w:lastRenderedPageBreak/>
        <w:t xml:space="preserve">På nuværende tidspunkt pågår der undersøgelser af hvor en ny boks kan placeres i enten bygning 22 eller bygning 23. </w:t>
      </w:r>
      <w:r w:rsidR="00CC7180">
        <w:t>Kommissionens medlemmer gav udtryk for at det er meget vigtigt at håndskrifterne</w:t>
      </w:r>
      <w:r w:rsidR="00321B76">
        <w:t>s opbevaringsforhold</w:t>
      </w:r>
      <w:r w:rsidR="00CC7180">
        <w:t xml:space="preserve"> sikres</w:t>
      </w:r>
      <w:r w:rsidR="00321B76">
        <w:t xml:space="preserve"> på samme niveau som hidtil</w:t>
      </w:r>
      <w:r w:rsidR="006B2A9B">
        <w:t>,</w:t>
      </w:r>
      <w:r w:rsidR="00CC7180">
        <w:t xml:space="preserve"> og at der </w:t>
      </w:r>
      <w:r w:rsidR="006B2A9B">
        <w:t xml:space="preserve">også </w:t>
      </w:r>
      <w:r w:rsidR="00CC7180">
        <w:t xml:space="preserve">fremover er </w:t>
      </w:r>
      <w:r w:rsidR="00321B76">
        <w:t>de nødvendige sikre faciliteter til</w:t>
      </w:r>
      <w:r w:rsidR="00CC7180">
        <w:t xml:space="preserve"> at arbejde med håndskrifterne for såvel ansatte </w:t>
      </w:r>
      <w:r w:rsidR="006B2A9B">
        <w:t xml:space="preserve">i </w:t>
      </w:r>
      <w:r w:rsidR="00CC7180">
        <w:t>Den Arnamagnæanske Samling som gæsteforskere</w:t>
      </w:r>
      <w:r w:rsidR="006B2A9B">
        <w:t>; l</w:t>
      </w:r>
      <w:r w:rsidR="00CC7180">
        <w:t xml:space="preserve">igesom det </w:t>
      </w:r>
      <w:r w:rsidR="006B2A9B">
        <w:t xml:space="preserve">også </w:t>
      </w:r>
      <w:r w:rsidR="00CC7180">
        <w:t>er vigtigt at der er gode fremvisningsfaciliteter. Der blev spurgt til tidsplanen</w:t>
      </w:r>
      <w:r w:rsidR="006B2A9B">
        <w:t>,</w:t>
      </w:r>
      <w:r w:rsidR="00CC7180">
        <w:t xml:space="preserve"> og John E. Andersen kunne oplyse at der skal træffes en beslutning om placering m.v. i efteråret 2018 så selve flytningen kan være effektueret ultimo 2019, hvis man skal have glæde af de økonomiske besparelser. Rektor udtrykte at det er vigtigt at Den Arnamagnæanske Kommission betrygges i at der træffes en god og forsvarlig beslutning. Derfor sendes information </w:t>
      </w:r>
      <w:r w:rsidR="006B2A9B">
        <w:t xml:space="preserve">om placeringsmuligheder </w:t>
      </w:r>
      <w:r w:rsidR="00CC7180">
        <w:t xml:space="preserve">til </w:t>
      </w:r>
      <w:r w:rsidR="003B7952">
        <w:t xml:space="preserve">udtalelse hos </w:t>
      </w:r>
      <w:r w:rsidR="00CC7180">
        <w:t>Kommissionens medlemmer. Skulle der opstå behov for eventuelle ekstra økonomiske midler i forbindelse med etablering af ny boks</w:t>
      </w:r>
      <w:r w:rsidR="006B2A9B">
        <w:t>,</w:t>
      </w:r>
      <w:r w:rsidR="00CC7180">
        <w:t xml:space="preserve"> forslog Jens Schovsbo at det kunne være en mulighed at søge eksterne midler.</w:t>
      </w:r>
    </w:p>
    <w:p w14:paraId="5B2A964E" w14:textId="77777777" w:rsidR="00A5522D" w:rsidRPr="006F3821" w:rsidRDefault="00A5522D" w:rsidP="006F3821">
      <w:pPr>
        <w:pStyle w:val="AdDagsorden"/>
        <w:numPr>
          <w:ilvl w:val="0"/>
          <w:numId w:val="0"/>
        </w:numPr>
        <w:ind w:left="851"/>
      </w:pPr>
    </w:p>
    <w:sectPr w:rsidR="00A5522D" w:rsidRPr="006F3821" w:rsidSect="005C005D">
      <w:headerReference w:type="default" r:id="rId7"/>
      <w:headerReference w:type="first" r:id="rId8"/>
      <w:footerReference w:type="first" r:id="rId9"/>
      <w:pgSz w:w="11906" w:h="16838" w:code="9"/>
      <w:pgMar w:top="1831" w:right="3402"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DB490" w14:textId="77777777" w:rsidR="00E74F4E" w:rsidRDefault="00E74F4E">
      <w:r>
        <w:separator/>
      </w:r>
    </w:p>
  </w:endnote>
  <w:endnote w:type="continuationSeparator" w:id="0">
    <w:p w14:paraId="46E27599" w14:textId="77777777" w:rsidR="00E74F4E" w:rsidRDefault="00E7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FD18A" w14:textId="77777777" w:rsidR="00223027" w:rsidRDefault="00E1684C">
    <w:pPr>
      <w:pStyle w:val="Sidefod"/>
    </w:pPr>
    <w:r>
      <w:rPr>
        <w:noProof/>
      </w:rPr>
      <mc:AlternateContent>
        <mc:Choice Requires="wps">
          <w:drawing>
            <wp:anchor distT="0" distB="0" distL="114300" distR="114300" simplePos="0" relativeHeight="251660800" behindDoc="0" locked="0" layoutInCell="1" allowOverlap="1" wp14:anchorId="01747DD9" wp14:editId="6D0CA175">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D742B" w14:textId="77777777"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E74F4E">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352D1" id="_x0000_t202" coordsize="21600,21600" o:spt="202" path="m,l,21600r21600,l21600,xe">
              <v:stroke joinstyle="miter"/>
              <v:path gradientshapeok="t" o:connecttype="rect"/>
            </v:shapetype>
            <v:shape id="FilenameWithoutPath" o:spid="_x0000_s1029" type="#_x0000_t202" style="position:absolute;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" filled="f" stroked="f">
              <v:textbox inset="0,0,0,0">
                <w:txbxContent>
                  <w:p w:rsidR="00E1684C" w:rsidRDefault="00E1684C" w:rsidP="00E1684C">
                    <w:pPr>
                      <w:pStyle w:val="Template-sti"/>
                      <w:rPr>
                        <w:lang w:val="en-US"/>
                      </w:rPr>
                    </w:pPr>
                    <w:r>
                      <w:rPr>
                        <w:lang w:val="en-US"/>
                      </w:rPr>
                      <w:fldChar w:fldCharType="begin"/>
                    </w:r>
                    <w:r>
                      <w:rPr>
                        <w:lang w:val="en-US"/>
                      </w:rPr>
                      <w:instrText xml:space="preserve"> FILENAME  </w:instrText>
                    </w:r>
                    <w:r>
                      <w:rPr>
                        <w:lang w:val="en-US"/>
                      </w:rPr>
                      <w:fldChar w:fldCharType="separate"/>
                    </w:r>
                    <w:r w:rsidR="00E74F4E">
                      <w:rPr>
                        <w:noProof/>
                        <w:lang w:val="en-US"/>
                      </w:rPr>
                      <w:t>Dokument3</w:t>
                    </w:r>
                    <w:r>
                      <w:rPr>
                        <w:lang w:val="en-U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189AE51E" wp14:editId="0954663A">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E35D4" w14:textId="77777777"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E74F4E">
                            <w:rPr>
                              <w:noProof/>
                              <w:lang w:val="en-US"/>
                            </w:rPr>
                            <w:t>Dokument3</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2AC5" id="FilenameWithPath" o:spid="_x0000_s1030" type="#_x0000_t202" style="position:absolute;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AzWFnM&#10;uAIAAMEFAAAOAAAAAAAAAAAAAAAAAC4CAABkcnMvZTJvRG9jLnhtbFBLAQItABQABgAIAAAAIQAu&#10;Fq9a4QAAAA4BAAAPAAAAAAAAAAAAAAAAABIFAABkcnMvZG93bnJldi54bWxQSwUGAAAAAAQABADz&#10;AAAAIAYAAAAA&#10;" filled="f" stroked="f">
              <v:textbox inset="0,0,0,0">
                <w:txbxContent>
                  <w:p w:rsidR="00E1684C" w:rsidRDefault="00E1684C" w:rsidP="00E1684C">
                    <w:pPr>
                      <w:pStyle w:val="Template-sti"/>
                      <w:rPr>
                        <w:lang w:val="en-US"/>
                      </w:rPr>
                    </w:pPr>
                    <w:r>
                      <w:rPr>
                        <w:lang w:val="en-US"/>
                      </w:rPr>
                      <w:fldChar w:fldCharType="begin"/>
                    </w:r>
                    <w:r>
                      <w:rPr>
                        <w:lang w:val="en-US"/>
                      </w:rPr>
                      <w:instrText xml:space="preserve"> FILENAME  \p </w:instrText>
                    </w:r>
                    <w:r>
                      <w:rPr>
                        <w:lang w:val="en-US"/>
                      </w:rPr>
                      <w:fldChar w:fldCharType="separate"/>
                    </w:r>
                    <w:r w:rsidR="00E74F4E">
                      <w:rPr>
                        <w:noProof/>
                        <w:lang w:val="en-US"/>
                      </w:rPr>
                      <w:t>Dokument3</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AADFB" w14:textId="77777777" w:rsidR="00E74F4E" w:rsidRDefault="00E74F4E">
      <w:r>
        <w:separator/>
      </w:r>
    </w:p>
  </w:footnote>
  <w:footnote w:type="continuationSeparator" w:id="0">
    <w:p w14:paraId="295F53C0" w14:textId="77777777" w:rsidR="00E74F4E" w:rsidRDefault="00E74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341CB" w14:textId="77777777" w:rsidR="00A671FB" w:rsidRDefault="001C011C">
    <w:pPr>
      <w:pStyle w:val="Sidehoved"/>
    </w:pPr>
    <w:r>
      <w:rPr>
        <w:noProof/>
      </w:rPr>
      <mc:AlternateContent>
        <mc:Choice Requires="wps">
          <w:drawing>
            <wp:anchor distT="0" distB="0" distL="114300" distR="114300" simplePos="0" relativeHeight="251657728" behindDoc="0" locked="0" layoutInCell="1" allowOverlap="1" wp14:anchorId="2452290B" wp14:editId="7EFD5240">
              <wp:simplePos x="0" y="0"/>
              <wp:positionH relativeFrom="page">
                <wp:posOffset>5782310</wp:posOffset>
              </wp:positionH>
              <wp:positionV relativeFrom="page">
                <wp:posOffset>1162685</wp:posOffset>
              </wp:positionV>
              <wp:extent cx="1337310" cy="409575"/>
              <wp:effectExtent l="635" t="635"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266A3" w14:textId="576E6994" w:rsidR="00A671FB" w:rsidRPr="00870DC5" w:rsidRDefault="00E74F4E" w:rsidP="00FA65F1">
                          <w:pPr>
                            <w:rPr>
                              <w:rStyle w:val="Sidetal"/>
                            </w:rPr>
                          </w:pPr>
                          <w:bookmarkStart w:id="8" w:name="SD_LAN_Side"/>
                          <w:r>
                            <w:rPr>
                              <w:rStyle w:val="Sidetal"/>
                            </w:rPr>
                            <w:t>Side</w:t>
                          </w:r>
                          <w:bookmarkEnd w:id="8"/>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B81C01">
                            <w:rPr>
                              <w:rStyle w:val="Sidetal"/>
                              <w:noProof/>
                            </w:rPr>
                            <w:t>2</w:t>
                          </w:r>
                          <w:r w:rsidR="00A671FB" w:rsidRPr="00870DC5">
                            <w:rPr>
                              <w:rStyle w:val="Sidetal"/>
                            </w:rPr>
                            <w:fldChar w:fldCharType="end"/>
                          </w:r>
                          <w:r w:rsidR="00A671FB" w:rsidRPr="00870DC5">
                            <w:rPr>
                              <w:rStyle w:val="Sidetal"/>
                            </w:rPr>
                            <w:t xml:space="preserve"> </w:t>
                          </w:r>
                          <w:bookmarkStart w:id="9" w:name="SD_LAN_Af"/>
                          <w:r>
                            <w:rPr>
                              <w:rStyle w:val="Sidetal"/>
                            </w:rPr>
                            <w:t>Af</w:t>
                          </w:r>
                          <w:bookmarkEnd w:id="9"/>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B81C01">
                            <w:rPr>
                              <w:rStyle w:val="Sidetal"/>
                              <w:noProof/>
                            </w:rPr>
                            <w:t>4</w:t>
                          </w:r>
                          <w:r w:rsidR="00A671FB" w:rsidRPr="00870DC5">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2290B" id="_x0000_t202" coordsize="21600,21600" o:spt="202" path="m,l,21600r21600,l21600,xe">
              <v:stroke joinstyle="miter"/>
              <v:path gradientshapeok="t" o:connecttype="rect"/>
            </v:shapetype>
            <v:shape id="Text Box 24" o:spid="_x0000_s1026" type="#_x0000_t202" style="position:absolute;margin-left:455.3pt;margin-top:91.55pt;width:105.3pt;height:32.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Sc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" filled="f" stroked="f">
              <v:textbox inset="0,0,0,0">
                <w:txbxContent>
                  <w:p w14:paraId="05E266A3" w14:textId="576E6994" w:rsidR="00A671FB" w:rsidRPr="00870DC5" w:rsidRDefault="00E74F4E" w:rsidP="00FA65F1">
                    <w:pPr>
                      <w:rPr>
                        <w:rStyle w:val="Sidetal"/>
                      </w:rPr>
                    </w:pPr>
                    <w:bookmarkStart w:id="10" w:name="SD_LAN_Side"/>
                    <w:r>
                      <w:rPr>
                        <w:rStyle w:val="Sidetal"/>
                      </w:rPr>
                      <w:t>Side</w:t>
                    </w:r>
                    <w:bookmarkEnd w:id="10"/>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PAGE   \* MERGEFORMAT </w:instrText>
                    </w:r>
                    <w:r w:rsidR="00A671FB" w:rsidRPr="00870DC5">
                      <w:rPr>
                        <w:rStyle w:val="Sidetal"/>
                      </w:rPr>
                      <w:fldChar w:fldCharType="separate"/>
                    </w:r>
                    <w:r w:rsidR="00B81C01">
                      <w:rPr>
                        <w:rStyle w:val="Sidetal"/>
                        <w:noProof/>
                      </w:rPr>
                      <w:t>2</w:t>
                    </w:r>
                    <w:r w:rsidR="00A671FB" w:rsidRPr="00870DC5">
                      <w:rPr>
                        <w:rStyle w:val="Sidetal"/>
                      </w:rPr>
                      <w:fldChar w:fldCharType="end"/>
                    </w:r>
                    <w:r w:rsidR="00A671FB" w:rsidRPr="00870DC5">
                      <w:rPr>
                        <w:rStyle w:val="Sidetal"/>
                      </w:rPr>
                      <w:t xml:space="preserve"> </w:t>
                    </w:r>
                    <w:bookmarkStart w:id="11" w:name="SD_LAN_Af"/>
                    <w:r>
                      <w:rPr>
                        <w:rStyle w:val="Sidetal"/>
                      </w:rPr>
                      <w:t>Af</w:t>
                    </w:r>
                    <w:bookmarkEnd w:id="11"/>
                    <w:r w:rsidR="00A671FB" w:rsidRPr="00870DC5">
                      <w:rPr>
                        <w:rStyle w:val="Sidetal"/>
                      </w:rPr>
                      <w:t xml:space="preserve"> </w:t>
                    </w:r>
                    <w:r w:rsidR="00A671FB" w:rsidRPr="00870DC5">
                      <w:rPr>
                        <w:rStyle w:val="Sidetal"/>
                      </w:rPr>
                      <w:fldChar w:fldCharType="begin"/>
                    </w:r>
                    <w:r w:rsidR="00A671FB" w:rsidRPr="00870DC5">
                      <w:rPr>
                        <w:rStyle w:val="Sidetal"/>
                      </w:rPr>
                      <w:instrText xml:space="preserve"> NUMPAGES   \* MERGEFORMAT </w:instrText>
                    </w:r>
                    <w:r w:rsidR="00A671FB" w:rsidRPr="00870DC5">
                      <w:rPr>
                        <w:rStyle w:val="Sidetal"/>
                      </w:rPr>
                      <w:fldChar w:fldCharType="separate"/>
                    </w:r>
                    <w:r w:rsidR="00B81C01">
                      <w:rPr>
                        <w:rStyle w:val="Sidetal"/>
                        <w:noProof/>
                      </w:rPr>
                      <w:t>4</w:t>
                    </w:r>
                    <w:r w:rsidR="00A671FB" w:rsidRPr="00870DC5">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D20BC" w14:textId="77777777" w:rsidR="005C005D" w:rsidRDefault="005C005D" w:rsidP="005C005D">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A671FB" w14:paraId="5D51DBF1" w14:textId="77777777" w:rsidTr="00B31914">
      <w:trPr>
        <w:trHeight w:val="748"/>
      </w:trPr>
      <w:tc>
        <w:tcPr>
          <w:tcW w:w="9826" w:type="dxa"/>
        </w:tcPr>
        <w:p w14:paraId="3FAD920E" w14:textId="77777777" w:rsidR="00A671FB" w:rsidRDefault="00E74F4E" w:rsidP="0009038A">
          <w:pPr>
            <w:pStyle w:val="Template-Hoved1"/>
          </w:pPr>
          <w:bookmarkStart w:id="12" w:name="SD_OFF_Line1"/>
          <w:r>
            <w:t>KØBENHAVNS UNIVERSITET</w:t>
          </w:r>
          <w:bookmarkEnd w:id="12"/>
        </w:p>
        <w:p w14:paraId="00C9010D" w14:textId="77777777" w:rsidR="00E74F4E" w:rsidRDefault="00E74F4E" w:rsidP="0009038A">
          <w:pPr>
            <w:pStyle w:val="Template-Hoved2"/>
          </w:pPr>
          <w:bookmarkStart w:id="13" w:name="SD_OFF_Line3"/>
          <w:r>
            <w:t>DET HUMANISTISKE FAKULTET</w:t>
          </w:r>
        </w:p>
        <w:bookmarkEnd w:id="13"/>
        <w:p w14:paraId="3A39FAA8" w14:textId="77777777" w:rsidR="0009038A" w:rsidRPr="0009038A" w:rsidRDefault="0009038A" w:rsidP="0009038A">
          <w:pPr>
            <w:pStyle w:val="Template-Hoved2"/>
          </w:pPr>
        </w:p>
      </w:tc>
    </w:tr>
  </w:tbl>
  <w:p w14:paraId="286F9AD9" w14:textId="77777777" w:rsidR="00A671FB" w:rsidRDefault="00E74F4E" w:rsidP="00036D0A">
    <w:bookmarkStart w:id="14" w:name="SD_Minutes"/>
    <w:bookmarkEnd w:id="14"/>
    <w:r>
      <w:rPr>
        <w:noProof/>
      </w:rPr>
      <w:drawing>
        <wp:anchor distT="0" distB="0" distL="114300" distR="114300" simplePos="0" relativeHeight="251656703" behindDoc="0" locked="0" layoutInCell="1" allowOverlap="1" wp14:anchorId="5749577C" wp14:editId="33AE222A">
          <wp:simplePos x="0" y="0"/>
          <wp:positionH relativeFrom="page">
            <wp:posOffset>5723890</wp:posOffset>
          </wp:positionH>
          <wp:positionV relativeFrom="page">
            <wp:posOffset>1187450</wp:posOffset>
          </wp:positionV>
          <wp:extent cx="1159510" cy="1601470"/>
          <wp:effectExtent l="0" t="0" r="2540" b="0"/>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1159510" cy="1601470"/>
                  </a:xfrm>
                  <a:prstGeom prst="rect">
                    <a:avLst/>
                  </a:prstGeom>
                </pic:spPr>
              </pic:pic>
            </a:graphicData>
          </a:graphic>
          <wp14:sizeRelH relativeFrom="margin">
            <wp14:pctWidth>0</wp14:pctWidth>
          </wp14:sizeRelH>
          <wp14:sizeRelV relativeFrom="margin">
            <wp14:pctHeight>0</wp14:pctHeight>
          </wp14:sizeRelV>
        </wp:anchor>
      </w:drawing>
    </w:r>
    <w:r w:rsidR="0056124B">
      <w:rPr>
        <w:noProof/>
      </w:rPr>
      <mc:AlternateContent>
        <mc:Choice Requires="wps">
          <w:drawing>
            <wp:anchor distT="0" distB="0" distL="114300" distR="114300" simplePos="0" relativeHeight="251663872" behindDoc="0" locked="0" layoutInCell="1" allowOverlap="1" wp14:anchorId="3A61713C" wp14:editId="4741EBAE">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365AA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EA142E" w14:textId="77777777" w:rsidR="00E74F4E" w:rsidRDefault="00E74F4E" w:rsidP="00E74F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11225" id="SD_Line_1_HIDE" o:spid="_x0000_s1027" style="position:absolute;margin-left:-2.85pt;margin-top:210.9pt;width:600.95pt;height:.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" fillcolor="#365aa5" stroked="f" strokeweight="2pt">
              <v:textbox>
                <w:txbxContent>
                  <w:p w:rsidR="00E74F4E" w:rsidRDefault="00E74F4E" w:rsidP="00E74F4E">
                    <w:pPr>
                      <w:jc w:val="center"/>
                    </w:pPr>
                  </w:p>
                </w:txbxContent>
              </v:textbox>
              <w10:wrap anchorx="page" anchory="page"/>
            </v:rect>
          </w:pict>
        </mc:Fallback>
      </mc:AlternateContent>
    </w:r>
    <w:r w:rsidR="001C011C">
      <w:rPr>
        <w:noProof/>
      </w:rPr>
      <mc:AlternateContent>
        <mc:Choice Requires="wps">
          <w:drawing>
            <wp:anchor distT="0" distB="0" distL="114300" distR="114300" simplePos="0" relativeHeight="251658752" behindDoc="0" locked="0" layoutInCell="1" allowOverlap="1" wp14:anchorId="46FB46BB" wp14:editId="30D54994">
              <wp:simplePos x="0" y="0"/>
              <wp:positionH relativeFrom="page">
                <wp:posOffset>5702935</wp:posOffset>
              </wp:positionH>
              <wp:positionV relativeFrom="page">
                <wp:posOffset>3907790</wp:posOffset>
              </wp:positionV>
              <wp:extent cx="1647825" cy="4914900"/>
              <wp:effectExtent l="0" t="2540" r="254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46354" w14:textId="77777777" w:rsidR="00E74F4E" w:rsidRPr="00D86673" w:rsidRDefault="00E74F4E" w:rsidP="004671D9">
                          <w:pPr>
                            <w:pStyle w:val="Template-Afsenderkontor"/>
                          </w:pPr>
                          <w:bookmarkStart w:id="15" w:name="SD_USR_Afdeling"/>
                          <w:r w:rsidRPr="00D86673">
                            <w:t>Institut for Nordiske Studier og Sprogvidenskab</w:t>
                          </w:r>
                        </w:p>
                        <w:p w14:paraId="0BC3427E" w14:textId="77777777" w:rsidR="00A671FB" w:rsidRPr="00D86673" w:rsidRDefault="00E74F4E" w:rsidP="004671D9">
                          <w:pPr>
                            <w:pStyle w:val="Template-Afsenderkontor"/>
                          </w:pPr>
                          <w:r w:rsidRPr="00D86673">
                            <w:t xml:space="preserve"> </w:t>
                          </w:r>
                          <w:bookmarkEnd w:id="15"/>
                        </w:p>
                        <w:p w14:paraId="5CDA9F5B" w14:textId="77777777" w:rsidR="00A671FB" w:rsidRPr="00D86673" w:rsidRDefault="00A671FB" w:rsidP="004671D9">
                          <w:pPr>
                            <w:pStyle w:val="Template-Afsenderinfo"/>
                          </w:pPr>
                        </w:p>
                        <w:p w14:paraId="4A20601E" w14:textId="77777777" w:rsidR="00E74F4E" w:rsidRPr="00D86673" w:rsidRDefault="00E74F4E" w:rsidP="004671D9">
                          <w:pPr>
                            <w:pStyle w:val="Template-AfsenderinfoAllcaps"/>
                          </w:pPr>
                          <w:bookmarkStart w:id="16" w:name="SD_USR_Adresse"/>
                          <w:r w:rsidRPr="00D86673">
                            <w:t xml:space="preserve">Njalsgade 136 </w:t>
                          </w:r>
                        </w:p>
                        <w:p w14:paraId="5714349E" w14:textId="77777777" w:rsidR="00A671FB" w:rsidRPr="00D86673" w:rsidRDefault="00E74F4E" w:rsidP="004671D9">
                          <w:pPr>
                            <w:pStyle w:val="Template-AfsenderinfoAllcaps"/>
                          </w:pPr>
                          <w:r w:rsidRPr="00D86673">
                            <w:t>2300 København S</w:t>
                          </w:r>
                          <w:bookmarkEnd w:id="16"/>
                        </w:p>
                        <w:p w14:paraId="3D336372" w14:textId="77777777" w:rsidR="00A671FB" w:rsidRPr="00D86673" w:rsidRDefault="00A671FB" w:rsidP="004671D9">
                          <w:pPr>
                            <w:pStyle w:val="Template-AfsenderinfoAllcaps"/>
                          </w:pPr>
                        </w:p>
                        <w:p w14:paraId="777AE247" w14:textId="77777777" w:rsidR="00A671FB" w:rsidRPr="00D86673" w:rsidRDefault="00E74F4E" w:rsidP="004671D9">
                          <w:pPr>
                            <w:pStyle w:val="Template-AfsenderinfoAllcaps"/>
                          </w:pPr>
                          <w:bookmarkStart w:id="17" w:name="SD_LAN_Telefon"/>
                          <w:bookmarkStart w:id="18" w:name="HIF_SD_USR_Telefon"/>
                          <w:r w:rsidRPr="00D86673">
                            <w:t>Tlf</w:t>
                          </w:r>
                          <w:bookmarkEnd w:id="17"/>
                          <w:r w:rsidR="00A671FB" w:rsidRPr="00D86673">
                            <w:tab/>
                          </w:r>
                          <w:bookmarkStart w:id="19" w:name="SD_LAN_PhonePrefix"/>
                          <w:bookmarkEnd w:id="19"/>
                          <w:r w:rsidR="00A671FB" w:rsidRPr="00D86673">
                            <w:t xml:space="preserve"> </w:t>
                          </w:r>
                          <w:bookmarkStart w:id="20" w:name="SD_USR_Telefon"/>
                          <w:r w:rsidRPr="00D86673">
                            <w:t>3532 8500</w:t>
                          </w:r>
                          <w:bookmarkEnd w:id="20"/>
                        </w:p>
                        <w:p w14:paraId="4047C424" w14:textId="77777777" w:rsidR="00A671FB" w:rsidRPr="00D86673" w:rsidRDefault="00A671FB" w:rsidP="004671D9">
                          <w:pPr>
                            <w:pStyle w:val="Template-AfsenderinfoAllcaps"/>
                          </w:pPr>
                          <w:bookmarkStart w:id="21" w:name="HIF_SD_USR_DirectPhone"/>
                          <w:bookmarkEnd w:id="18"/>
                          <w:r w:rsidRPr="00D86673">
                            <w:t>DIR</w:t>
                          </w:r>
                          <w:r w:rsidRPr="00D86673">
                            <w:tab/>
                          </w:r>
                          <w:bookmarkStart w:id="22" w:name="SD_LAN_PhonePrefix_N1"/>
                          <w:bookmarkEnd w:id="22"/>
                          <w:r w:rsidRPr="00D86673">
                            <w:t xml:space="preserve"> </w:t>
                          </w:r>
                          <w:bookmarkStart w:id="23" w:name="SD_USR_DirectPhone"/>
                          <w:r w:rsidR="00E74F4E" w:rsidRPr="00D86673">
                            <w:t>3532 8467</w:t>
                          </w:r>
                          <w:bookmarkEnd w:id="23"/>
                        </w:p>
                        <w:p w14:paraId="1C3C66C8" w14:textId="77777777" w:rsidR="00A671FB" w:rsidRPr="00E74F4E" w:rsidRDefault="00A671FB" w:rsidP="004671D9">
                          <w:pPr>
                            <w:pStyle w:val="Template-AfsenderinfoAllcaps"/>
                            <w:rPr>
                              <w:vanish/>
                              <w:lang w:val="en-US"/>
                            </w:rPr>
                          </w:pPr>
                          <w:bookmarkStart w:id="24" w:name="HIF_SD_USR_Telefax"/>
                          <w:bookmarkEnd w:id="21"/>
                          <w:r w:rsidRPr="00E74F4E">
                            <w:rPr>
                              <w:vanish/>
                              <w:lang w:val="en-US"/>
                            </w:rPr>
                            <w:t>FAX</w:t>
                          </w:r>
                          <w:r w:rsidRPr="00E74F4E">
                            <w:rPr>
                              <w:vanish/>
                              <w:lang w:val="en-US"/>
                            </w:rPr>
                            <w:tab/>
                          </w:r>
                          <w:bookmarkStart w:id="25" w:name="SD_LAN_PhonePrefix_N2"/>
                          <w:bookmarkEnd w:id="25"/>
                          <w:r w:rsidRPr="00E74F4E">
                            <w:rPr>
                              <w:vanish/>
                              <w:lang w:val="en-US"/>
                            </w:rPr>
                            <w:t xml:space="preserve"> </w:t>
                          </w:r>
                          <w:bookmarkStart w:id="26" w:name="SD_USR_Telefax"/>
                          <w:bookmarkEnd w:id="26"/>
                        </w:p>
                        <w:p w14:paraId="543FC7FE" w14:textId="77777777" w:rsidR="00A671FB" w:rsidRPr="00D86673" w:rsidRDefault="00A671FB" w:rsidP="004671D9">
                          <w:pPr>
                            <w:pStyle w:val="Template-AfsenderinfoAllcaps"/>
                          </w:pPr>
                          <w:bookmarkStart w:id="27" w:name="HIF_SD_USR_Mobile"/>
                          <w:bookmarkEnd w:id="24"/>
                          <w:r w:rsidRPr="00D86673">
                            <w:t>MOB</w:t>
                          </w:r>
                          <w:r w:rsidRPr="00D86673">
                            <w:tab/>
                          </w:r>
                          <w:bookmarkStart w:id="28" w:name="SD_LAN_PhonePrefix_N3"/>
                          <w:bookmarkEnd w:id="28"/>
                          <w:r w:rsidRPr="00D86673">
                            <w:t xml:space="preserve"> </w:t>
                          </w:r>
                          <w:bookmarkStart w:id="29" w:name="SD_USR_Mobile"/>
                          <w:r w:rsidR="00E74F4E" w:rsidRPr="00D86673">
                            <w:t>2440 8467</w:t>
                          </w:r>
                          <w:bookmarkEnd w:id="29"/>
                        </w:p>
                        <w:bookmarkEnd w:id="27"/>
                        <w:p w14:paraId="2DE84419" w14:textId="77777777" w:rsidR="00A671FB" w:rsidRPr="00D86673" w:rsidRDefault="00A671FB" w:rsidP="004671D9">
                          <w:pPr>
                            <w:pStyle w:val="Template-AfsenderinfoAllcaps"/>
                          </w:pPr>
                        </w:p>
                        <w:p w14:paraId="42895158" w14:textId="77777777" w:rsidR="00A671FB" w:rsidRPr="00D86673" w:rsidRDefault="00E74F4E" w:rsidP="004671D9">
                          <w:pPr>
                            <w:pStyle w:val="Template-Afsenderinfo"/>
                          </w:pPr>
                          <w:bookmarkStart w:id="30" w:name="SD_USR_Email"/>
                          <w:bookmarkStart w:id="31" w:name="HIF_SD_USR_Email"/>
                          <w:r w:rsidRPr="00D86673">
                            <w:t>jsf@hum.ku.dk</w:t>
                          </w:r>
                          <w:bookmarkEnd w:id="30"/>
                        </w:p>
                        <w:p w14:paraId="290263C7" w14:textId="77777777" w:rsidR="00A671FB" w:rsidRPr="00D86673" w:rsidRDefault="00A671FB" w:rsidP="004671D9">
                          <w:pPr>
                            <w:pStyle w:val="Template-Afsenderinfo"/>
                            <w:rPr>
                              <w:vanish/>
                            </w:rPr>
                          </w:pPr>
                          <w:bookmarkStart w:id="32" w:name="SD_USR_Web"/>
                          <w:bookmarkStart w:id="33" w:name="HIF_SD_USR_Web"/>
                          <w:bookmarkEnd w:id="31"/>
                          <w:bookmarkEnd w:id="32"/>
                        </w:p>
                        <w:bookmarkEnd w:id="33"/>
                        <w:p w14:paraId="5BBA95B8" w14:textId="77777777" w:rsidR="00A671FB" w:rsidRPr="00D86673" w:rsidRDefault="00A671FB" w:rsidP="004671D9">
                          <w:pPr>
                            <w:pStyle w:val="Template-Afsenderinfo"/>
                          </w:pPr>
                        </w:p>
                        <w:p w14:paraId="200E982D" w14:textId="77777777" w:rsidR="00A671FB" w:rsidRPr="00D86673" w:rsidRDefault="00A671FB" w:rsidP="004671D9">
                          <w:pPr>
                            <w:pStyle w:val="Template-AfsenderinfoAllcaps"/>
                          </w:pPr>
                          <w:bookmarkStart w:id="34" w:name="HIF_SD_USR_Initials"/>
                          <w:r w:rsidRPr="00D86673">
                            <w:t xml:space="preserve">ReF: </w:t>
                          </w:r>
                          <w:bookmarkStart w:id="35" w:name="SD_USR_Initials"/>
                          <w:r w:rsidR="00E74F4E" w:rsidRPr="00D86673">
                            <w:t>jsf</w:t>
                          </w:r>
                          <w:bookmarkEnd w:id="35"/>
                        </w:p>
                        <w:p w14:paraId="6AF0B223" w14:textId="77777777" w:rsidR="00A671FB" w:rsidRPr="00E74F4E" w:rsidRDefault="00E74F4E" w:rsidP="004671D9">
                          <w:pPr>
                            <w:pStyle w:val="Template-AfsenderinfoAllcaps"/>
                            <w:rPr>
                              <w:vanish/>
                            </w:rPr>
                          </w:pPr>
                          <w:bookmarkStart w:id="36" w:name="SD_LAN_Sag"/>
                          <w:bookmarkStart w:id="37" w:name="HIF_SD_FLD_Sagsnummer"/>
                          <w:bookmarkEnd w:id="34"/>
                          <w:r w:rsidRPr="00E74F4E">
                            <w:rPr>
                              <w:vanish/>
                            </w:rPr>
                            <w:t>Sag</w:t>
                          </w:r>
                          <w:bookmarkEnd w:id="36"/>
                          <w:r w:rsidR="00A671FB" w:rsidRPr="00E74F4E">
                            <w:rPr>
                              <w:vanish/>
                            </w:rPr>
                            <w:t xml:space="preserve">: </w:t>
                          </w:r>
                          <w:bookmarkStart w:id="38" w:name="SD_FLD_Sagsnummer"/>
                          <w:bookmarkEnd w:id="38"/>
                        </w:p>
                        <w:p w14:paraId="2EEEE6F8" w14:textId="77777777" w:rsidR="00A671FB" w:rsidRPr="00BB281E" w:rsidRDefault="00E74F4E" w:rsidP="004671D9">
                          <w:pPr>
                            <w:pStyle w:val="Template-Afsenderinfo"/>
                          </w:pPr>
                          <w:bookmarkStart w:id="39" w:name="SD_LAN_SagsnrOplyses"/>
                          <w:r w:rsidRPr="00E74F4E">
                            <w:rPr>
                              <w:vanish/>
                            </w:rPr>
                            <w:t>Sagsnr. oplyses ved henv.</w:t>
                          </w:r>
                          <w:bookmarkEnd w:id="39"/>
                          <w:r w:rsidR="00A671FB" w:rsidRPr="00E74F4E">
                            <w:rPr>
                              <w:vanish/>
                            </w:rPr>
                            <w:t xml:space="preserve"> </w:t>
                          </w:r>
                          <w:bookmarkEnd w:id="37"/>
                        </w:p>
                        <w:p w14:paraId="1E1F947C" w14:textId="77777777" w:rsidR="00A671FB" w:rsidRDefault="00A671FB" w:rsidP="004671D9"/>
                        <w:p w14:paraId="3C900B19" w14:textId="77777777" w:rsidR="00A671FB" w:rsidRPr="00BB281E" w:rsidRDefault="00A671FB" w:rsidP="004671D9">
                          <w:pPr>
                            <w:pStyle w:val="Template-Afsenderinfo"/>
                          </w:pPr>
                          <w:bookmarkStart w:id="40" w:name="SD_USR_SupplerendeTekst"/>
                          <w:bookmarkEnd w:id="4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37116" id="_x0000_t202" coordsize="21600,21600" o:spt="202" path="m,l,21600r21600,l21600,xe">
              <v:stroke joinstyle="miter"/>
              <v:path gradientshapeok="t" o:connecttype="rect"/>
            </v:shapetype>
            <v:shape id="Text Box 25" o:spid="_x0000_s1028" type="#_x0000_t202" style="position:absolute;margin-left:449.05pt;margin-top:307.7pt;width:129.75pt;height:38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" filled="f" stroked="f">
              <v:textbox inset="0,0,0,0">
                <w:txbxContent>
                  <w:p w:rsidR="00E74F4E" w:rsidRPr="00D86673" w:rsidRDefault="00E74F4E" w:rsidP="004671D9">
                    <w:pPr>
                      <w:pStyle w:val="Template-Afsenderkontor"/>
                    </w:pPr>
                    <w:bookmarkStart w:id="41" w:name="SD_USR_Afdeling"/>
                    <w:r w:rsidRPr="00D86673">
                      <w:t>Institut for Nordiske Studier og Sprogvidenskab</w:t>
                    </w:r>
                  </w:p>
                  <w:p w:rsidR="00A671FB" w:rsidRPr="00D86673" w:rsidRDefault="00E74F4E" w:rsidP="004671D9">
                    <w:pPr>
                      <w:pStyle w:val="Template-Afsenderkontor"/>
                    </w:pPr>
                    <w:r w:rsidRPr="00D86673">
                      <w:t xml:space="preserve"> </w:t>
                    </w:r>
                    <w:bookmarkEnd w:id="41"/>
                  </w:p>
                  <w:p w:rsidR="00A671FB" w:rsidRPr="00D86673" w:rsidRDefault="00A671FB" w:rsidP="004671D9">
                    <w:pPr>
                      <w:pStyle w:val="Template-Afsenderinfo"/>
                    </w:pPr>
                  </w:p>
                  <w:p w:rsidR="00E74F4E" w:rsidRPr="00D86673" w:rsidRDefault="00E74F4E" w:rsidP="004671D9">
                    <w:pPr>
                      <w:pStyle w:val="Template-AfsenderinfoAllcaps"/>
                    </w:pPr>
                    <w:bookmarkStart w:id="42" w:name="SD_USR_Adresse"/>
                    <w:r w:rsidRPr="00D86673">
                      <w:t xml:space="preserve">Njalsgade 136 </w:t>
                    </w:r>
                  </w:p>
                  <w:p w:rsidR="00A671FB" w:rsidRPr="00D86673" w:rsidRDefault="00E74F4E" w:rsidP="004671D9">
                    <w:pPr>
                      <w:pStyle w:val="Template-AfsenderinfoAllcaps"/>
                    </w:pPr>
                    <w:r w:rsidRPr="00D86673">
                      <w:t>2300 København S</w:t>
                    </w:r>
                    <w:bookmarkEnd w:id="42"/>
                  </w:p>
                  <w:p w:rsidR="00A671FB" w:rsidRPr="00D86673" w:rsidRDefault="00A671FB" w:rsidP="004671D9">
                    <w:pPr>
                      <w:pStyle w:val="Template-AfsenderinfoAllcaps"/>
                    </w:pPr>
                  </w:p>
                  <w:p w:rsidR="00A671FB" w:rsidRPr="00D86673" w:rsidRDefault="00E74F4E" w:rsidP="004671D9">
                    <w:pPr>
                      <w:pStyle w:val="Template-AfsenderinfoAllcaps"/>
                    </w:pPr>
                    <w:bookmarkStart w:id="43" w:name="HIF_SD_USR_Telefon"/>
                    <w:bookmarkStart w:id="44" w:name="SD_LAN_Telefon"/>
                    <w:r w:rsidRPr="00D86673">
                      <w:t>Tlf</w:t>
                    </w:r>
                    <w:bookmarkEnd w:id="44"/>
                    <w:r w:rsidR="00A671FB" w:rsidRPr="00D86673">
                      <w:tab/>
                    </w:r>
                    <w:bookmarkStart w:id="45" w:name="SD_LAN_PhonePrefix"/>
                    <w:bookmarkEnd w:id="45"/>
                    <w:r w:rsidR="00A671FB" w:rsidRPr="00D86673">
                      <w:t xml:space="preserve"> </w:t>
                    </w:r>
                    <w:bookmarkStart w:id="46" w:name="SD_USR_Telefon"/>
                    <w:r w:rsidRPr="00D86673">
                      <w:t>3532 8500</w:t>
                    </w:r>
                    <w:bookmarkEnd w:id="46"/>
                  </w:p>
                  <w:p w:rsidR="00A671FB" w:rsidRPr="00D86673" w:rsidRDefault="00A671FB" w:rsidP="004671D9">
                    <w:pPr>
                      <w:pStyle w:val="Template-AfsenderinfoAllcaps"/>
                    </w:pPr>
                    <w:bookmarkStart w:id="47" w:name="HIF_SD_USR_DirectPhone"/>
                    <w:bookmarkEnd w:id="43"/>
                    <w:r w:rsidRPr="00D86673">
                      <w:t>DIR</w:t>
                    </w:r>
                    <w:r w:rsidRPr="00D86673">
                      <w:tab/>
                    </w:r>
                    <w:bookmarkStart w:id="48" w:name="SD_LAN_PhonePrefix_N1"/>
                    <w:bookmarkEnd w:id="48"/>
                    <w:r w:rsidRPr="00D86673">
                      <w:t xml:space="preserve"> </w:t>
                    </w:r>
                    <w:bookmarkStart w:id="49" w:name="SD_USR_DirectPhone"/>
                    <w:r w:rsidR="00E74F4E" w:rsidRPr="00D86673">
                      <w:t>3532 8467</w:t>
                    </w:r>
                    <w:bookmarkEnd w:id="49"/>
                  </w:p>
                  <w:p w:rsidR="00A671FB" w:rsidRPr="00E74F4E" w:rsidRDefault="00A671FB" w:rsidP="004671D9">
                    <w:pPr>
                      <w:pStyle w:val="Template-AfsenderinfoAllcaps"/>
                      <w:rPr>
                        <w:vanish/>
                        <w:lang w:val="en-US"/>
                      </w:rPr>
                    </w:pPr>
                    <w:bookmarkStart w:id="50" w:name="HIF_SD_USR_Telefax"/>
                    <w:bookmarkEnd w:id="47"/>
                    <w:r w:rsidRPr="00E74F4E">
                      <w:rPr>
                        <w:vanish/>
                        <w:lang w:val="en-US"/>
                      </w:rPr>
                      <w:t>FAX</w:t>
                    </w:r>
                    <w:r w:rsidRPr="00E74F4E">
                      <w:rPr>
                        <w:vanish/>
                        <w:lang w:val="en-US"/>
                      </w:rPr>
                      <w:tab/>
                    </w:r>
                    <w:bookmarkStart w:id="51" w:name="SD_LAN_PhonePrefix_N2"/>
                    <w:bookmarkEnd w:id="51"/>
                    <w:r w:rsidRPr="00E74F4E">
                      <w:rPr>
                        <w:vanish/>
                        <w:lang w:val="en-US"/>
                      </w:rPr>
                      <w:t xml:space="preserve"> </w:t>
                    </w:r>
                    <w:bookmarkStart w:id="52" w:name="SD_USR_Telefax"/>
                    <w:bookmarkEnd w:id="52"/>
                  </w:p>
                  <w:p w:rsidR="00A671FB" w:rsidRPr="00D86673" w:rsidRDefault="00A671FB" w:rsidP="004671D9">
                    <w:pPr>
                      <w:pStyle w:val="Template-AfsenderinfoAllcaps"/>
                    </w:pPr>
                    <w:bookmarkStart w:id="53" w:name="HIF_SD_USR_Mobile"/>
                    <w:bookmarkEnd w:id="50"/>
                    <w:r w:rsidRPr="00D86673">
                      <w:t>MOB</w:t>
                    </w:r>
                    <w:r w:rsidRPr="00D86673">
                      <w:tab/>
                    </w:r>
                    <w:bookmarkStart w:id="54" w:name="SD_LAN_PhonePrefix_N3"/>
                    <w:bookmarkEnd w:id="54"/>
                    <w:r w:rsidRPr="00D86673">
                      <w:t xml:space="preserve"> </w:t>
                    </w:r>
                    <w:bookmarkStart w:id="55" w:name="SD_USR_Mobile"/>
                    <w:r w:rsidR="00E74F4E" w:rsidRPr="00D86673">
                      <w:t>2440 8467</w:t>
                    </w:r>
                    <w:bookmarkEnd w:id="55"/>
                  </w:p>
                  <w:bookmarkEnd w:id="53"/>
                  <w:p w:rsidR="00A671FB" w:rsidRPr="00D86673" w:rsidRDefault="00A671FB" w:rsidP="004671D9">
                    <w:pPr>
                      <w:pStyle w:val="Template-AfsenderinfoAllcaps"/>
                    </w:pPr>
                  </w:p>
                  <w:p w:rsidR="00A671FB" w:rsidRPr="00D86673" w:rsidRDefault="00E74F4E" w:rsidP="004671D9">
                    <w:pPr>
                      <w:pStyle w:val="Template-Afsenderinfo"/>
                    </w:pPr>
                    <w:bookmarkStart w:id="56" w:name="HIF_SD_USR_Email"/>
                    <w:bookmarkStart w:id="57" w:name="SD_USR_Email"/>
                    <w:r w:rsidRPr="00D86673">
                      <w:t>jsf@hum.ku.dk</w:t>
                    </w:r>
                    <w:bookmarkEnd w:id="57"/>
                  </w:p>
                  <w:p w:rsidR="00A671FB" w:rsidRPr="00D86673" w:rsidRDefault="00A671FB" w:rsidP="004671D9">
                    <w:pPr>
                      <w:pStyle w:val="Template-Afsenderinfo"/>
                      <w:rPr>
                        <w:vanish/>
                      </w:rPr>
                    </w:pPr>
                    <w:bookmarkStart w:id="58" w:name="HIF_SD_USR_Web"/>
                    <w:bookmarkStart w:id="59" w:name="SD_USR_Web"/>
                    <w:bookmarkEnd w:id="56"/>
                    <w:bookmarkEnd w:id="59"/>
                  </w:p>
                  <w:bookmarkEnd w:id="58"/>
                  <w:p w:rsidR="00A671FB" w:rsidRPr="00D86673" w:rsidRDefault="00A671FB" w:rsidP="004671D9">
                    <w:pPr>
                      <w:pStyle w:val="Template-Afsenderinfo"/>
                    </w:pPr>
                  </w:p>
                  <w:p w:rsidR="00A671FB" w:rsidRPr="00D86673" w:rsidRDefault="00A671FB" w:rsidP="004671D9">
                    <w:pPr>
                      <w:pStyle w:val="Template-AfsenderinfoAllcaps"/>
                    </w:pPr>
                    <w:bookmarkStart w:id="60" w:name="HIF_SD_USR_Initials"/>
                    <w:r w:rsidRPr="00D86673">
                      <w:t xml:space="preserve">ReF: </w:t>
                    </w:r>
                    <w:bookmarkStart w:id="61" w:name="SD_USR_Initials"/>
                    <w:r w:rsidR="00E74F4E" w:rsidRPr="00D86673">
                      <w:t>jsf</w:t>
                    </w:r>
                    <w:bookmarkEnd w:id="61"/>
                  </w:p>
                  <w:p w:rsidR="00A671FB" w:rsidRPr="00E74F4E" w:rsidRDefault="00E74F4E" w:rsidP="004671D9">
                    <w:pPr>
                      <w:pStyle w:val="Template-AfsenderinfoAllcaps"/>
                      <w:rPr>
                        <w:vanish/>
                      </w:rPr>
                    </w:pPr>
                    <w:bookmarkStart w:id="62" w:name="HIF_SD_FLD_Sagsnummer"/>
                    <w:bookmarkStart w:id="63" w:name="SD_LAN_Sag"/>
                    <w:bookmarkEnd w:id="60"/>
                    <w:r w:rsidRPr="00E74F4E">
                      <w:rPr>
                        <w:vanish/>
                      </w:rPr>
                      <w:t>Sag</w:t>
                    </w:r>
                    <w:bookmarkEnd w:id="63"/>
                    <w:r w:rsidR="00A671FB" w:rsidRPr="00E74F4E">
                      <w:rPr>
                        <w:vanish/>
                      </w:rPr>
                      <w:t xml:space="preserve">: </w:t>
                    </w:r>
                    <w:bookmarkStart w:id="64" w:name="SD_FLD_Sagsnummer"/>
                    <w:bookmarkEnd w:id="64"/>
                  </w:p>
                  <w:p w:rsidR="00A671FB" w:rsidRPr="00BB281E" w:rsidRDefault="00E74F4E" w:rsidP="004671D9">
                    <w:pPr>
                      <w:pStyle w:val="Template-Afsenderinfo"/>
                    </w:pPr>
                    <w:bookmarkStart w:id="65" w:name="SD_LAN_SagsnrOplyses"/>
                    <w:r w:rsidRPr="00E74F4E">
                      <w:rPr>
                        <w:vanish/>
                      </w:rPr>
                      <w:t>Sagsnr. oplyses ved henv.</w:t>
                    </w:r>
                    <w:bookmarkEnd w:id="65"/>
                    <w:r w:rsidR="00A671FB" w:rsidRPr="00E74F4E">
                      <w:rPr>
                        <w:vanish/>
                      </w:rPr>
                      <w:t xml:space="preserve"> </w:t>
                    </w:r>
                    <w:bookmarkEnd w:id="62"/>
                  </w:p>
                  <w:p w:rsidR="00A671FB" w:rsidRDefault="00A671FB" w:rsidP="004671D9"/>
                  <w:p w:rsidR="00A671FB" w:rsidRPr="00BB281E" w:rsidRDefault="00A671FB" w:rsidP="004671D9">
                    <w:pPr>
                      <w:pStyle w:val="Template-Afsenderinfo"/>
                    </w:pPr>
                    <w:bookmarkStart w:id="66" w:name="SD_USR_SupplerendeTekst"/>
                    <w:bookmarkEnd w:id="66"/>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4870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80DB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34D21020"/>
    <w:multiLevelType w:val="hybridMultilevel"/>
    <w:tmpl w:val="41A8194E"/>
    <w:lvl w:ilvl="0" w:tplc="0BB6C8C4">
      <w:start w:val="1"/>
      <w:numFmt w:val="decimal"/>
      <w:pStyle w:val="AdDagsorden"/>
      <w:lvlText w:val="Ad %1)"/>
      <w:lvlJc w:val="left"/>
      <w:pPr>
        <w:tabs>
          <w:tab w:val="num" w:pos="851"/>
        </w:tabs>
        <w:ind w:left="851" w:hanging="851"/>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5"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2"/>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1"/>
  </w:num>
  <w:num w:numId="15">
    <w:abstractNumId w:val="15"/>
  </w:num>
  <w:num w:numId="16">
    <w:abstractNumId w:val="12"/>
  </w:num>
  <w:num w:numId="17">
    <w:abstractNumId w:val="13"/>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4E"/>
    <w:rsid w:val="00000344"/>
    <w:rsid w:val="00003190"/>
    <w:rsid w:val="00003CA3"/>
    <w:rsid w:val="00015950"/>
    <w:rsid w:val="00023B72"/>
    <w:rsid w:val="00024C31"/>
    <w:rsid w:val="00024EBA"/>
    <w:rsid w:val="00035077"/>
    <w:rsid w:val="00035FB8"/>
    <w:rsid w:val="00036D0A"/>
    <w:rsid w:val="00051AA2"/>
    <w:rsid w:val="00064EF9"/>
    <w:rsid w:val="00064FF5"/>
    <w:rsid w:val="00066333"/>
    <w:rsid w:val="00082CF0"/>
    <w:rsid w:val="00084A7D"/>
    <w:rsid w:val="0009038A"/>
    <w:rsid w:val="00090BE2"/>
    <w:rsid w:val="000A6DAA"/>
    <w:rsid w:val="000B7FFC"/>
    <w:rsid w:val="000D2B46"/>
    <w:rsid w:val="000D319E"/>
    <w:rsid w:val="000D6C44"/>
    <w:rsid w:val="000E454E"/>
    <w:rsid w:val="000E6EE0"/>
    <w:rsid w:val="000F2051"/>
    <w:rsid w:val="000F3910"/>
    <w:rsid w:val="000F6A12"/>
    <w:rsid w:val="0010749D"/>
    <w:rsid w:val="00107E03"/>
    <w:rsid w:val="001143FA"/>
    <w:rsid w:val="00124C56"/>
    <w:rsid w:val="001277A0"/>
    <w:rsid w:val="0013041E"/>
    <w:rsid w:val="00133519"/>
    <w:rsid w:val="00142AFD"/>
    <w:rsid w:val="001439D5"/>
    <w:rsid w:val="001610B3"/>
    <w:rsid w:val="00171411"/>
    <w:rsid w:val="00192657"/>
    <w:rsid w:val="0019648E"/>
    <w:rsid w:val="001C011C"/>
    <w:rsid w:val="001C1145"/>
    <w:rsid w:val="001C3BBB"/>
    <w:rsid w:val="001D4E8B"/>
    <w:rsid w:val="001D63BA"/>
    <w:rsid w:val="001E1A39"/>
    <w:rsid w:val="001E392D"/>
    <w:rsid w:val="001F08DA"/>
    <w:rsid w:val="001F4ACB"/>
    <w:rsid w:val="002003B6"/>
    <w:rsid w:val="00205862"/>
    <w:rsid w:val="00220E5F"/>
    <w:rsid w:val="00221F9E"/>
    <w:rsid w:val="00223027"/>
    <w:rsid w:val="00236141"/>
    <w:rsid w:val="00240E4C"/>
    <w:rsid w:val="00245D86"/>
    <w:rsid w:val="002479E0"/>
    <w:rsid w:val="002506C4"/>
    <w:rsid w:val="00252E5C"/>
    <w:rsid w:val="00252F65"/>
    <w:rsid w:val="00267456"/>
    <w:rsid w:val="002722B2"/>
    <w:rsid w:val="00280D59"/>
    <w:rsid w:val="002959B8"/>
    <w:rsid w:val="00297624"/>
    <w:rsid w:val="002B024A"/>
    <w:rsid w:val="002D09F6"/>
    <w:rsid w:val="002F09EB"/>
    <w:rsid w:val="00303D3C"/>
    <w:rsid w:val="00305470"/>
    <w:rsid w:val="00317D7E"/>
    <w:rsid w:val="00321B76"/>
    <w:rsid w:val="00332DB7"/>
    <w:rsid w:val="003334D1"/>
    <w:rsid w:val="00340136"/>
    <w:rsid w:val="003457AC"/>
    <w:rsid w:val="00351BBB"/>
    <w:rsid w:val="00354995"/>
    <w:rsid w:val="0036030F"/>
    <w:rsid w:val="00362D3C"/>
    <w:rsid w:val="003654CC"/>
    <w:rsid w:val="003667FA"/>
    <w:rsid w:val="00374E61"/>
    <w:rsid w:val="00387785"/>
    <w:rsid w:val="0039531A"/>
    <w:rsid w:val="003A7ED8"/>
    <w:rsid w:val="003B289A"/>
    <w:rsid w:val="003B289F"/>
    <w:rsid w:val="003B6580"/>
    <w:rsid w:val="003B7952"/>
    <w:rsid w:val="003D08AA"/>
    <w:rsid w:val="003D6F5B"/>
    <w:rsid w:val="003F1271"/>
    <w:rsid w:val="004024CF"/>
    <w:rsid w:val="00407F0D"/>
    <w:rsid w:val="00417B98"/>
    <w:rsid w:val="00434D39"/>
    <w:rsid w:val="00437043"/>
    <w:rsid w:val="004414AC"/>
    <w:rsid w:val="0044191A"/>
    <w:rsid w:val="004671D9"/>
    <w:rsid w:val="00472A82"/>
    <w:rsid w:val="00481339"/>
    <w:rsid w:val="00482639"/>
    <w:rsid w:val="00482A8D"/>
    <w:rsid w:val="004876FA"/>
    <w:rsid w:val="00492E71"/>
    <w:rsid w:val="0049731F"/>
    <w:rsid w:val="004A3059"/>
    <w:rsid w:val="004B0379"/>
    <w:rsid w:val="004B30FD"/>
    <w:rsid w:val="004C2CA3"/>
    <w:rsid w:val="004C457D"/>
    <w:rsid w:val="004E19E0"/>
    <w:rsid w:val="005344A6"/>
    <w:rsid w:val="005374EF"/>
    <w:rsid w:val="0054564C"/>
    <w:rsid w:val="00551538"/>
    <w:rsid w:val="00560339"/>
    <w:rsid w:val="0056124B"/>
    <w:rsid w:val="00565D67"/>
    <w:rsid w:val="005664BF"/>
    <w:rsid w:val="005841E9"/>
    <w:rsid w:val="005A16E4"/>
    <w:rsid w:val="005A4584"/>
    <w:rsid w:val="005C005D"/>
    <w:rsid w:val="005C7FB0"/>
    <w:rsid w:val="005D2986"/>
    <w:rsid w:val="005F59B2"/>
    <w:rsid w:val="006043CD"/>
    <w:rsid w:val="00612BE1"/>
    <w:rsid w:val="00620092"/>
    <w:rsid w:val="0063453F"/>
    <w:rsid w:val="0064380D"/>
    <w:rsid w:val="00651452"/>
    <w:rsid w:val="006643C5"/>
    <w:rsid w:val="00671E54"/>
    <w:rsid w:val="00681AEF"/>
    <w:rsid w:val="00691680"/>
    <w:rsid w:val="00692CCF"/>
    <w:rsid w:val="006A3922"/>
    <w:rsid w:val="006A516D"/>
    <w:rsid w:val="006B1C2C"/>
    <w:rsid w:val="006B2A9B"/>
    <w:rsid w:val="006B5060"/>
    <w:rsid w:val="006C3853"/>
    <w:rsid w:val="006C4919"/>
    <w:rsid w:val="006C58D1"/>
    <w:rsid w:val="006F3821"/>
    <w:rsid w:val="0071429E"/>
    <w:rsid w:val="0073072C"/>
    <w:rsid w:val="0074271C"/>
    <w:rsid w:val="007466C1"/>
    <w:rsid w:val="007535C8"/>
    <w:rsid w:val="00755DE1"/>
    <w:rsid w:val="007634E6"/>
    <w:rsid w:val="00774608"/>
    <w:rsid w:val="00794BBC"/>
    <w:rsid w:val="007A018C"/>
    <w:rsid w:val="007C618D"/>
    <w:rsid w:val="007C6B51"/>
    <w:rsid w:val="007C6B95"/>
    <w:rsid w:val="007F06A5"/>
    <w:rsid w:val="00816155"/>
    <w:rsid w:val="00816AA0"/>
    <w:rsid w:val="00837840"/>
    <w:rsid w:val="00841F11"/>
    <w:rsid w:val="0086669C"/>
    <w:rsid w:val="00870378"/>
    <w:rsid w:val="00870BCB"/>
    <w:rsid w:val="00870DC5"/>
    <w:rsid w:val="008756EC"/>
    <w:rsid w:val="00887CA3"/>
    <w:rsid w:val="00890ED0"/>
    <w:rsid w:val="008A3B4A"/>
    <w:rsid w:val="008D7654"/>
    <w:rsid w:val="008E2925"/>
    <w:rsid w:val="008E6572"/>
    <w:rsid w:val="008E6CC2"/>
    <w:rsid w:val="008F7B48"/>
    <w:rsid w:val="00924056"/>
    <w:rsid w:val="00937395"/>
    <w:rsid w:val="00941FB4"/>
    <w:rsid w:val="00951D21"/>
    <w:rsid w:val="0095515C"/>
    <w:rsid w:val="009605B6"/>
    <w:rsid w:val="009611E9"/>
    <w:rsid w:val="00962E77"/>
    <w:rsid w:val="00971AA9"/>
    <w:rsid w:val="00974EC0"/>
    <w:rsid w:val="00986F29"/>
    <w:rsid w:val="009A0311"/>
    <w:rsid w:val="009A75B0"/>
    <w:rsid w:val="009B2A12"/>
    <w:rsid w:val="009D0B79"/>
    <w:rsid w:val="009D479A"/>
    <w:rsid w:val="009D4C5F"/>
    <w:rsid w:val="009E33C7"/>
    <w:rsid w:val="009E71E2"/>
    <w:rsid w:val="009F5EAE"/>
    <w:rsid w:val="009F79BB"/>
    <w:rsid w:val="00A0138A"/>
    <w:rsid w:val="00A0397B"/>
    <w:rsid w:val="00A2474A"/>
    <w:rsid w:val="00A267DE"/>
    <w:rsid w:val="00A32D0E"/>
    <w:rsid w:val="00A50F6E"/>
    <w:rsid w:val="00A5522D"/>
    <w:rsid w:val="00A65D85"/>
    <w:rsid w:val="00A671FB"/>
    <w:rsid w:val="00A72D38"/>
    <w:rsid w:val="00A748A8"/>
    <w:rsid w:val="00A816B3"/>
    <w:rsid w:val="00A963A0"/>
    <w:rsid w:val="00A967DC"/>
    <w:rsid w:val="00AA5462"/>
    <w:rsid w:val="00AB2823"/>
    <w:rsid w:val="00AB2A66"/>
    <w:rsid w:val="00AC593F"/>
    <w:rsid w:val="00AE7291"/>
    <w:rsid w:val="00AF2695"/>
    <w:rsid w:val="00AF7D51"/>
    <w:rsid w:val="00B006B2"/>
    <w:rsid w:val="00B10736"/>
    <w:rsid w:val="00B12602"/>
    <w:rsid w:val="00B17246"/>
    <w:rsid w:val="00B17EFC"/>
    <w:rsid w:val="00B20147"/>
    <w:rsid w:val="00B21510"/>
    <w:rsid w:val="00B25325"/>
    <w:rsid w:val="00B31880"/>
    <w:rsid w:val="00B31914"/>
    <w:rsid w:val="00B40402"/>
    <w:rsid w:val="00B50157"/>
    <w:rsid w:val="00B51BBD"/>
    <w:rsid w:val="00B5600B"/>
    <w:rsid w:val="00B703F0"/>
    <w:rsid w:val="00B724BC"/>
    <w:rsid w:val="00B76594"/>
    <w:rsid w:val="00B76F27"/>
    <w:rsid w:val="00B81387"/>
    <w:rsid w:val="00B81C01"/>
    <w:rsid w:val="00B82534"/>
    <w:rsid w:val="00B8455A"/>
    <w:rsid w:val="00B97CE0"/>
    <w:rsid w:val="00BB281E"/>
    <w:rsid w:val="00BB4F84"/>
    <w:rsid w:val="00C1241A"/>
    <w:rsid w:val="00C25A3B"/>
    <w:rsid w:val="00C26936"/>
    <w:rsid w:val="00C32361"/>
    <w:rsid w:val="00C413FF"/>
    <w:rsid w:val="00C442D0"/>
    <w:rsid w:val="00C45939"/>
    <w:rsid w:val="00C56106"/>
    <w:rsid w:val="00C64FD5"/>
    <w:rsid w:val="00C702BD"/>
    <w:rsid w:val="00C7136D"/>
    <w:rsid w:val="00C73ECE"/>
    <w:rsid w:val="00C7764E"/>
    <w:rsid w:val="00C836AD"/>
    <w:rsid w:val="00C92AA9"/>
    <w:rsid w:val="00C9739A"/>
    <w:rsid w:val="00C97F09"/>
    <w:rsid w:val="00CC1E41"/>
    <w:rsid w:val="00CC7180"/>
    <w:rsid w:val="00D24B1B"/>
    <w:rsid w:val="00D3167C"/>
    <w:rsid w:val="00D444DA"/>
    <w:rsid w:val="00D45D66"/>
    <w:rsid w:val="00D71688"/>
    <w:rsid w:val="00D772E5"/>
    <w:rsid w:val="00D86673"/>
    <w:rsid w:val="00DB04FE"/>
    <w:rsid w:val="00DB2454"/>
    <w:rsid w:val="00E144F2"/>
    <w:rsid w:val="00E1684C"/>
    <w:rsid w:val="00E22EED"/>
    <w:rsid w:val="00E26284"/>
    <w:rsid w:val="00E357F5"/>
    <w:rsid w:val="00E462D6"/>
    <w:rsid w:val="00E61C82"/>
    <w:rsid w:val="00E61CA4"/>
    <w:rsid w:val="00E74947"/>
    <w:rsid w:val="00E74F4E"/>
    <w:rsid w:val="00EA0F12"/>
    <w:rsid w:val="00EB2C49"/>
    <w:rsid w:val="00EB4E38"/>
    <w:rsid w:val="00EC1EB7"/>
    <w:rsid w:val="00EC6D8A"/>
    <w:rsid w:val="00EF6E92"/>
    <w:rsid w:val="00F01EF5"/>
    <w:rsid w:val="00F05DF7"/>
    <w:rsid w:val="00F11140"/>
    <w:rsid w:val="00F144E0"/>
    <w:rsid w:val="00F147A5"/>
    <w:rsid w:val="00F201A2"/>
    <w:rsid w:val="00F321BE"/>
    <w:rsid w:val="00F324B2"/>
    <w:rsid w:val="00F36AAB"/>
    <w:rsid w:val="00F41E6F"/>
    <w:rsid w:val="00F4681A"/>
    <w:rsid w:val="00F5618C"/>
    <w:rsid w:val="00F666B2"/>
    <w:rsid w:val="00F82A30"/>
    <w:rsid w:val="00FA60D8"/>
    <w:rsid w:val="00FA65F1"/>
    <w:rsid w:val="00FB120C"/>
    <w:rsid w:val="00FB18B4"/>
    <w:rsid w:val="00FB4005"/>
    <w:rsid w:val="00FC1B68"/>
    <w:rsid w:val="00FC3164"/>
    <w:rsid w:val="00FD5F2A"/>
    <w:rsid w:val="00FE2474"/>
    <w:rsid w:val="00FE336F"/>
    <w:rsid w:val="00FE6887"/>
    <w:rsid w:val="00FF15E4"/>
    <w:rsid w:val="00FF338C"/>
    <w:rsid w:val="00FF464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355A9A"/>
  <w15:docId w15:val="{4A278904-2B3F-49EA-B9EC-E319E45B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594"/>
  </w:style>
  <w:style w:type="paragraph" w:styleId="Overskrift1">
    <w:name w:val="heading 1"/>
    <w:basedOn w:val="Brdtekst"/>
    <w:next w:val="Brdtekst"/>
    <w:uiPriority w:val="1"/>
    <w:qFormat/>
    <w:rsid w:val="003B6580"/>
    <w:pPr>
      <w:keepNext/>
      <w:spacing w:before="120"/>
      <w:outlineLvl w:val="0"/>
    </w:pPr>
    <w:rPr>
      <w:b/>
    </w:rPr>
  </w:style>
  <w:style w:type="paragraph" w:styleId="Overskrift2">
    <w:name w:val="heading 2"/>
    <w:basedOn w:val="Brdtekst"/>
    <w:next w:val="Brdtekst"/>
    <w:uiPriority w:val="1"/>
    <w:qFormat/>
    <w:rsid w:val="00A671FB"/>
    <w:pPr>
      <w:keepNext/>
      <w:spacing w:before="120"/>
      <w:outlineLvl w:val="1"/>
    </w:pPr>
    <w:rPr>
      <w:i/>
    </w:rPr>
  </w:style>
  <w:style w:type="paragraph" w:styleId="Overskrift3">
    <w:name w:val="heading 3"/>
    <w:basedOn w:val="Overskrift2"/>
    <w:next w:val="Brdtekst"/>
    <w:uiPriority w:val="1"/>
    <w:qFormat/>
    <w:rsid w:val="000F6A12"/>
    <w:pPr>
      <w:outlineLvl w:val="2"/>
    </w:pPr>
  </w:style>
  <w:style w:type="paragraph" w:styleId="Overskrift4">
    <w:name w:val="heading 4"/>
    <w:basedOn w:val="Overskrift3"/>
    <w:next w:val="Normal"/>
    <w:uiPriority w:val="1"/>
    <w:semiHidden/>
    <w:rsid w:val="000D2B46"/>
    <w:pPr>
      <w:outlineLvl w:val="3"/>
    </w:pPr>
  </w:style>
  <w:style w:type="paragraph" w:styleId="Overskrift5">
    <w:name w:val="heading 5"/>
    <w:basedOn w:val="Overskrift4"/>
    <w:next w:val="Normal"/>
    <w:uiPriority w:val="1"/>
    <w:semiHidden/>
    <w:rsid w:val="000D2B46"/>
    <w:pPr>
      <w:outlineLvl w:val="4"/>
    </w:pPr>
  </w:style>
  <w:style w:type="paragraph" w:styleId="Overskrift6">
    <w:name w:val="heading 6"/>
    <w:basedOn w:val="Overskrift5"/>
    <w:next w:val="Normal"/>
    <w:uiPriority w:val="1"/>
    <w:semiHidden/>
    <w:rsid w:val="000D2B46"/>
    <w:pPr>
      <w:outlineLvl w:val="5"/>
    </w:pPr>
  </w:style>
  <w:style w:type="paragraph" w:styleId="Overskrift7">
    <w:name w:val="heading 7"/>
    <w:basedOn w:val="Overskrift6"/>
    <w:next w:val="Normal"/>
    <w:uiPriority w:val="1"/>
    <w:semiHidden/>
    <w:rsid w:val="000D2B46"/>
    <w:pPr>
      <w:outlineLvl w:val="6"/>
    </w:pPr>
  </w:style>
  <w:style w:type="paragraph" w:styleId="Overskrift8">
    <w:name w:val="heading 8"/>
    <w:basedOn w:val="Overskrift7"/>
    <w:next w:val="Normal"/>
    <w:uiPriority w:val="1"/>
    <w:semiHidden/>
    <w:rsid w:val="000D2B46"/>
    <w:pPr>
      <w:outlineLvl w:val="7"/>
    </w:pPr>
  </w:style>
  <w:style w:type="paragraph" w:styleId="Overskrift9">
    <w:name w:val="heading 9"/>
    <w:basedOn w:val="Overskrift8"/>
    <w:next w:val="Normal"/>
    <w:uiPriority w:val="1"/>
    <w:semiHidden/>
    <w:rsid w:val="000D2B4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B25325"/>
    <w:pPr>
      <w:tabs>
        <w:tab w:val="center" w:pos="4819"/>
        <w:tab w:val="right" w:pos="9638"/>
      </w:tabs>
    </w:pPr>
    <w:rPr>
      <w:sz w:val="14"/>
    </w:rPr>
  </w:style>
  <w:style w:type="paragraph" w:styleId="Sidefod">
    <w:name w:val="footer"/>
    <w:basedOn w:val="Normal"/>
    <w:uiPriority w:val="99"/>
    <w:semiHidden/>
    <w:rsid w:val="00B25325"/>
    <w:pPr>
      <w:tabs>
        <w:tab w:val="center" w:pos="4819"/>
        <w:tab w:val="right" w:pos="9638"/>
      </w:tabs>
    </w:pPr>
    <w:rPr>
      <w:sz w:val="14"/>
    </w:rPr>
  </w:style>
  <w:style w:type="numbering" w:styleId="111111">
    <w:name w:val="Outline List 2"/>
    <w:basedOn w:val="Ingenoversigt"/>
    <w:uiPriority w:val="99"/>
    <w:semiHidden/>
    <w:rsid w:val="00B25325"/>
    <w:pPr>
      <w:numPr>
        <w:numId w:val="1"/>
      </w:numPr>
    </w:pPr>
  </w:style>
  <w:style w:type="character" w:styleId="Sidetal">
    <w:name w:val="page number"/>
    <w:basedOn w:val="Standardskrifttypeiafsnit"/>
    <w:uiPriority w:val="99"/>
    <w:semiHidden/>
    <w:rsid w:val="00B25325"/>
    <w:rPr>
      <w:rFonts w:ascii="Arial" w:hAnsi="Arial"/>
      <w:caps/>
      <w:spacing w:val="0"/>
      <w:sz w:val="13"/>
    </w:rPr>
  </w:style>
  <w:style w:type="paragraph" w:customStyle="1" w:styleId="Template-Hoved1">
    <w:name w:val="Template - Hoved 1"/>
    <w:basedOn w:val="Template"/>
    <w:next w:val="Normal"/>
    <w:autoRedefine/>
    <w:uiPriority w:val="9"/>
    <w:semiHidden/>
    <w:rsid w:val="00B25325"/>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B25325"/>
    <w:pPr>
      <w:spacing w:line="280" w:lineRule="exact"/>
    </w:pPr>
    <w:rPr>
      <w:caps/>
      <w:spacing w:val="42"/>
      <w:sz w:val="18"/>
      <w:szCs w:val="20"/>
    </w:rPr>
  </w:style>
  <w:style w:type="paragraph" w:customStyle="1" w:styleId="Template-Hoved1a">
    <w:name w:val="Template -Hoved 1a"/>
    <w:basedOn w:val="Template"/>
    <w:uiPriority w:val="9"/>
    <w:semiHidden/>
    <w:rsid w:val="00B25325"/>
    <w:pPr>
      <w:spacing w:line="160" w:lineRule="exact"/>
    </w:pPr>
    <w:rPr>
      <w:caps/>
      <w:spacing w:val="42"/>
      <w:sz w:val="10"/>
      <w:szCs w:val="12"/>
    </w:rPr>
  </w:style>
  <w:style w:type="paragraph" w:customStyle="1" w:styleId="Dokument-Dato">
    <w:name w:val="Dokument - Dato"/>
    <w:basedOn w:val="Template"/>
    <w:next w:val="Normal"/>
    <w:uiPriority w:val="4"/>
    <w:semiHidden/>
    <w:rsid w:val="00E22EED"/>
    <w:rPr>
      <w:rFonts w:ascii="Arial" w:hAnsi="Arial"/>
      <w:caps/>
      <w:sz w:val="14"/>
    </w:rPr>
  </w:style>
  <w:style w:type="paragraph" w:customStyle="1" w:styleId="Template-Afsenderkontor">
    <w:name w:val="Template - Afsender kontor"/>
    <w:basedOn w:val="Template"/>
    <w:next w:val="Normal"/>
    <w:uiPriority w:val="9"/>
    <w:semiHidden/>
    <w:rsid w:val="00B25325"/>
    <w:rPr>
      <w:rFonts w:ascii="Arial" w:hAnsi="Arial"/>
      <w:b/>
      <w:caps/>
      <w:sz w:val="14"/>
    </w:rPr>
  </w:style>
  <w:style w:type="paragraph" w:customStyle="1" w:styleId="Template-AfsenderinfoAllcaps">
    <w:name w:val="Template- Afsender info All caps"/>
    <w:basedOn w:val="Template-Afsenderkontor"/>
    <w:uiPriority w:val="9"/>
    <w:semiHidden/>
    <w:rsid w:val="00B25325"/>
    <w:pPr>
      <w:tabs>
        <w:tab w:val="left" w:pos="482"/>
      </w:tabs>
    </w:pPr>
    <w:rPr>
      <w:b w:val="0"/>
    </w:rPr>
  </w:style>
  <w:style w:type="paragraph" w:customStyle="1" w:styleId="Template-sti">
    <w:name w:val="Template - sti"/>
    <w:basedOn w:val="Normal"/>
    <w:uiPriority w:val="9"/>
    <w:semiHidden/>
    <w:rsid w:val="00B25325"/>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B25325"/>
    <w:rPr>
      <w:rFonts w:ascii="Arial" w:hAnsi="Arial"/>
      <w:spacing w:val="10"/>
      <w:sz w:val="14"/>
    </w:rPr>
  </w:style>
  <w:style w:type="paragraph" w:customStyle="1" w:styleId="Afmelding">
    <w:name w:val="Afmelding"/>
    <w:basedOn w:val="Normal"/>
    <w:uiPriority w:val="4"/>
    <w:semiHidden/>
    <w:rsid w:val="00B10736"/>
    <w:pPr>
      <w:tabs>
        <w:tab w:val="left" w:pos="709"/>
      </w:tabs>
    </w:pPr>
  </w:style>
  <w:style w:type="table" w:styleId="Tabel-Gitter">
    <w:name w:val="Table Grid"/>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B25325"/>
    <w:pPr>
      <w:numPr>
        <w:numId w:val="2"/>
      </w:numPr>
    </w:pPr>
  </w:style>
  <w:style w:type="numbering" w:styleId="ArtikelSektion">
    <w:name w:val="Outline List 3"/>
    <w:basedOn w:val="Ingenoversigt"/>
    <w:uiPriority w:val="99"/>
    <w:semiHidden/>
    <w:rsid w:val="00B25325"/>
    <w:pPr>
      <w:numPr>
        <w:numId w:val="3"/>
      </w:numPr>
    </w:pPr>
  </w:style>
  <w:style w:type="paragraph" w:styleId="Bloktekst">
    <w:name w:val="Block Text"/>
    <w:basedOn w:val="Normal"/>
    <w:uiPriority w:val="99"/>
    <w:semiHidden/>
    <w:rsid w:val="00B25325"/>
    <w:pPr>
      <w:spacing w:after="120"/>
      <w:ind w:left="1440" w:right="1440"/>
    </w:pPr>
  </w:style>
  <w:style w:type="paragraph" w:styleId="Brdtekst">
    <w:name w:val="Body Text"/>
    <w:basedOn w:val="Normal"/>
    <w:uiPriority w:val="99"/>
    <w:semiHidden/>
    <w:rsid w:val="00B25325"/>
    <w:pPr>
      <w:spacing w:after="120"/>
    </w:pPr>
  </w:style>
  <w:style w:type="paragraph" w:styleId="Brdtekst2">
    <w:name w:val="Body Text 2"/>
    <w:basedOn w:val="Normal"/>
    <w:uiPriority w:val="99"/>
    <w:semiHidden/>
    <w:rsid w:val="00B25325"/>
    <w:pPr>
      <w:spacing w:after="120" w:line="480" w:lineRule="auto"/>
    </w:pPr>
  </w:style>
  <w:style w:type="paragraph" w:styleId="Brdtekst3">
    <w:name w:val="Body Text 3"/>
    <w:basedOn w:val="Normal"/>
    <w:uiPriority w:val="99"/>
    <w:semiHidden/>
    <w:rsid w:val="00B25325"/>
    <w:pPr>
      <w:spacing w:after="120"/>
    </w:pPr>
    <w:rPr>
      <w:sz w:val="16"/>
      <w:szCs w:val="16"/>
    </w:rPr>
  </w:style>
  <w:style w:type="paragraph" w:styleId="Brdtekst-frstelinjeindrykning1">
    <w:name w:val="Body Text First Indent"/>
    <w:basedOn w:val="Brdtekst"/>
    <w:uiPriority w:val="99"/>
    <w:semiHidden/>
    <w:rsid w:val="00B25325"/>
    <w:pPr>
      <w:ind w:firstLine="210"/>
    </w:pPr>
  </w:style>
  <w:style w:type="paragraph" w:styleId="Brdtekstindrykning">
    <w:name w:val="Body Text Indent"/>
    <w:basedOn w:val="Normal"/>
    <w:uiPriority w:val="99"/>
    <w:semiHidden/>
    <w:rsid w:val="00B25325"/>
    <w:pPr>
      <w:spacing w:after="120"/>
      <w:ind w:left="283"/>
    </w:pPr>
  </w:style>
  <w:style w:type="paragraph" w:styleId="Brdtekst-frstelinjeindrykning2">
    <w:name w:val="Body Text First Indent 2"/>
    <w:basedOn w:val="Brdtekstindrykning"/>
    <w:uiPriority w:val="99"/>
    <w:semiHidden/>
    <w:rsid w:val="00B25325"/>
    <w:pPr>
      <w:ind w:firstLine="210"/>
    </w:pPr>
  </w:style>
  <w:style w:type="paragraph" w:styleId="Brdtekstindrykning2">
    <w:name w:val="Body Text Indent 2"/>
    <w:basedOn w:val="Normal"/>
    <w:uiPriority w:val="99"/>
    <w:semiHidden/>
    <w:rsid w:val="00B25325"/>
    <w:pPr>
      <w:spacing w:after="120" w:line="480" w:lineRule="auto"/>
      <w:ind w:left="283"/>
    </w:pPr>
  </w:style>
  <w:style w:type="paragraph" w:styleId="Brdtekstindrykning3">
    <w:name w:val="Body Text Indent 3"/>
    <w:basedOn w:val="Normal"/>
    <w:uiPriority w:val="99"/>
    <w:semiHidden/>
    <w:rsid w:val="00B25325"/>
    <w:pPr>
      <w:spacing w:after="120"/>
      <w:ind w:left="283"/>
    </w:pPr>
    <w:rPr>
      <w:sz w:val="16"/>
      <w:szCs w:val="16"/>
    </w:rPr>
  </w:style>
  <w:style w:type="paragraph" w:styleId="Sluthilsen">
    <w:name w:val="Closing"/>
    <w:basedOn w:val="Normal"/>
    <w:uiPriority w:val="99"/>
    <w:semiHidden/>
    <w:rsid w:val="00B25325"/>
    <w:pPr>
      <w:ind w:left="4252"/>
    </w:pPr>
  </w:style>
  <w:style w:type="paragraph" w:styleId="Mailsignatur">
    <w:name w:val="E-mail Signature"/>
    <w:basedOn w:val="Normal"/>
    <w:uiPriority w:val="99"/>
    <w:semiHidden/>
    <w:rsid w:val="00B25325"/>
  </w:style>
  <w:style w:type="paragraph" w:customStyle="1" w:styleId="Template">
    <w:name w:val="Template"/>
    <w:uiPriority w:val="9"/>
    <w:semiHidden/>
    <w:rsid w:val="00816AA0"/>
    <w:rPr>
      <w:noProof/>
      <w:sz w:val="21"/>
    </w:rPr>
  </w:style>
  <w:style w:type="paragraph" w:styleId="Modtageradresse">
    <w:name w:val="envelope address"/>
    <w:basedOn w:val="Normal"/>
    <w:uiPriority w:val="99"/>
    <w:semiHidden/>
    <w:rsid w:val="00B25325"/>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B25325"/>
    <w:rPr>
      <w:rFonts w:ascii="Arial" w:hAnsi="Arial" w:cs="Arial"/>
      <w:sz w:val="20"/>
      <w:szCs w:val="20"/>
    </w:rPr>
  </w:style>
  <w:style w:type="character" w:styleId="BesgtLink">
    <w:name w:val="FollowedHyperlink"/>
    <w:basedOn w:val="Standardskrifttypeiafsnit"/>
    <w:uiPriority w:val="99"/>
    <w:semiHidden/>
    <w:rsid w:val="00B25325"/>
    <w:rPr>
      <w:color w:val="800080"/>
      <w:u w:val="single"/>
    </w:rPr>
  </w:style>
  <w:style w:type="character" w:styleId="HTML-akronym">
    <w:name w:val="HTML Acronym"/>
    <w:basedOn w:val="Standardskrifttypeiafsnit"/>
    <w:uiPriority w:val="99"/>
    <w:semiHidden/>
    <w:rsid w:val="00B25325"/>
  </w:style>
  <w:style w:type="paragraph" w:styleId="HTML-adresse">
    <w:name w:val="HTML Address"/>
    <w:basedOn w:val="Normal"/>
    <w:uiPriority w:val="99"/>
    <w:semiHidden/>
    <w:rsid w:val="00B25325"/>
    <w:rPr>
      <w:i/>
      <w:iCs/>
    </w:rPr>
  </w:style>
  <w:style w:type="character" w:styleId="HTML-citat">
    <w:name w:val="HTML Cite"/>
    <w:basedOn w:val="Standardskrifttypeiafsnit"/>
    <w:uiPriority w:val="99"/>
    <w:semiHidden/>
    <w:rsid w:val="00B25325"/>
    <w:rPr>
      <w:i/>
      <w:iCs/>
    </w:rPr>
  </w:style>
  <w:style w:type="character" w:styleId="HTML-kode">
    <w:name w:val="HTML Code"/>
    <w:basedOn w:val="Standardskrifttypeiafsnit"/>
    <w:uiPriority w:val="99"/>
    <w:semiHidden/>
    <w:rsid w:val="00B25325"/>
    <w:rPr>
      <w:rFonts w:ascii="Courier New" w:hAnsi="Courier New" w:cs="Courier New"/>
      <w:sz w:val="20"/>
      <w:szCs w:val="20"/>
    </w:rPr>
  </w:style>
  <w:style w:type="character" w:styleId="HTML-definition">
    <w:name w:val="HTML Definition"/>
    <w:basedOn w:val="Standardskrifttypeiafsnit"/>
    <w:uiPriority w:val="99"/>
    <w:semiHidden/>
    <w:rsid w:val="00B25325"/>
    <w:rPr>
      <w:i/>
      <w:iCs/>
    </w:rPr>
  </w:style>
  <w:style w:type="character" w:styleId="HTML-tastatur">
    <w:name w:val="HTML Keyboard"/>
    <w:basedOn w:val="Standardskrifttypeiafsnit"/>
    <w:uiPriority w:val="99"/>
    <w:semiHidden/>
    <w:rsid w:val="00B25325"/>
    <w:rPr>
      <w:rFonts w:ascii="Courier New" w:hAnsi="Courier New" w:cs="Courier New"/>
      <w:sz w:val="20"/>
      <w:szCs w:val="20"/>
    </w:rPr>
  </w:style>
  <w:style w:type="paragraph" w:styleId="FormateretHTML">
    <w:name w:val="HTML Preformatted"/>
    <w:basedOn w:val="Normal"/>
    <w:uiPriority w:val="99"/>
    <w:semiHidden/>
    <w:rsid w:val="00B25325"/>
    <w:rPr>
      <w:rFonts w:ascii="Courier New" w:hAnsi="Courier New" w:cs="Courier New"/>
      <w:sz w:val="20"/>
      <w:szCs w:val="20"/>
    </w:rPr>
  </w:style>
  <w:style w:type="character" w:styleId="HTML-eksempel">
    <w:name w:val="HTML Sample"/>
    <w:basedOn w:val="Standardskrifttypeiafsnit"/>
    <w:uiPriority w:val="99"/>
    <w:semiHidden/>
    <w:rsid w:val="00B25325"/>
    <w:rPr>
      <w:rFonts w:ascii="Courier New" w:hAnsi="Courier New" w:cs="Courier New"/>
    </w:rPr>
  </w:style>
  <w:style w:type="character" w:styleId="HTML-skrivemaskine">
    <w:name w:val="HTML Typewriter"/>
    <w:basedOn w:val="Standardskrifttypeiafsnit"/>
    <w:uiPriority w:val="99"/>
    <w:semiHidden/>
    <w:rsid w:val="00B25325"/>
    <w:rPr>
      <w:rFonts w:ascii="Courier New" w:hAnsi="Courier New" w:cs="Courier New"/>
      <w:sz w:val="20"/>
      <w:szCs w:val="20"/>
    </w:rPr>
  </w:style>
  <w:style w:type="character" w:styleId="HTML-variabel">
    <w:name w:val="HTML Variable"/>
    <w:basedOn w:val="Standardskrifttypeiafsnit"/>
    <w:uiPriority w:val="99"/>
    <w:semiHidden/>
    <w:rsid w:val="00B25325"/>
    <w:rPr>
      <w:i/>
      <w:iCs/>
    </w:rPr>
  </w:style>
  <w:style w:type="character" w:styleId="Hyperlink">
    <w:name w:val="Hyperlink"/>
    <w:basedOn w:val="Standardskrifttypeiafsnit"/>
    <w:uiPriority w:val="8"/>
    <w:semiHidden/>
    <w:qFormat/>
    <w:rsid w:val="00B25325"/>
    <w:rPr>
      <w:color w:val="0000FF"/>
      <w:u w:val="single"/>
    </w:rPr>
  </w:style>
  <w:style w:type="character" w:styleId="Linjenummer">
    <w:name w:val="line number"/>
    <w:basedOn w:val="Standardskrifttypeiafsnit"/>
    <w:uiPriority w:val="99"/>
    <w:semiHidden/>
    <w:rsid w:val="00B25325"/>
  </w:style>
  <w:style w:type="paragraph" w:styleId="Liste">
    <w:name w:val="List"/>
    <w:basedOn w:val="Normal"/>
    <w:uiPriority w:val="99"/>
    <w:semiHidden/>
    <w:rsid w:val="00B25325"/>
    <w:pPr>
      <w:ind w:left="283" w:hanging="283"/>
    </w:pPr>
  </w:style>
  <w:style w:type="paragraph" w:styleId="Liste2">
    <w:name w:val="List 2"/>
    <w:basedOn w:val="Normal"/>
    <w:uiPriority w:val="99"/>
    <w:semiHidden/>
    <w:rsid w:val="00B25325"/>
    <w:pPr>
      <w:ind w:left="566" w:hanging="283"/>
    </w:pPr>
  </w:style>
  <w:style w:type="paragraph" w:styleId="Liste3">
    <w:name w:val="List 3"/>
    <w:basedOn w:val="Normal"/>
    <w:uiPriority w:val="99"/>
    <w:semiHidden/>
    <w:rsid w:val="00B25325"/>
    <w:pPr>
      <w:ind w:left="849" w:hanging="283"/>
    </w:pPr>
  </w:style>
  <w:style w:type="paragraph" w:styleId="Liste4">
    <w:name w:val="List 4"/>
    <w:basedOn w:val="Normal"/>
    <w:uiPriority w:val="99"/>
    <w:semiHidden/>
    <w:rsid w:val="00B25325"/>
    <w:pPr>
      <w:ind w:left="1132" w:hanging="283"/>
    </w:pPr>
  </w:style>
  <w:style w:type="paragraph" w:styleId="Liste5">
    <w:name w:val="List 5"/>
    <w:basedOn w:val="Normal"/>
    <w:uiPriority w:val="99"/>
    <w:semiHidden/>
    <w:rsid w:val="00B25325"/>
    <w:pPr>
      <w:ind w:left="1415" w:hanging="283"/>
    </w:pPr>
  </w:style>
  <w:style w:type="paragraph" w:styleId="Opstilling-punkttegn2">
    <w:name w:val="List Bullet 2"/>
    <w:basedOn w:val="Normal"/>
    <w:uiPriority w:val="99"/>
    <w:semiHidden/>
    <w:rsid w:val="00B25325"/>
    <w:pPr>
      <w:numPr>
        <w:numId w:val="18"/>
      </w:numPr>
    </w:pPr>
  </w:style>
  <w:style w:type="paragraph" w:styleId="Opstilling-punkttegn3">
    <w:name w:val="List Bullet 3"/>
    <w:basedOn w:val="Normal"/>
    <w:uiPriority w:val="99"/>
    <w:semiHidden/>
    <w:rsid w:val="00B25325"/>
    <w:pPr>
      <w:numPr>
        <w:numId w:val="19"/>
      </w:numPr>
    </w:pPr>
  </w:style>
  <w:style w:type="paragraph" w:styleId="Opstilling-punkttegn4">
    <w:name w:val="List Bullet 4"/>
    <w:basedOn w:val="Normal"/>
    <w:uiPriority w:val="99"/>
    <w:semiHidden/>
    <w:rsid w:val="00B25325"/>
    <w:pPr>
      <w:numPr>
        <w:numId w:val="20"/>
      </w:numPr>
    </w:pPr>
  </w:style>
  <w:style w:type="paragraph" w:styleId="Opstilling-punkttegn5">
    <w:name w:val="List Bullet 5"/>
    <w:basedOn w:val="Normal"/>
    <w:uiPriority w:val="99"/>
    <w:semiHidden/>
    <w:rsid w:val="00B25325"/>
    <w:pPr>
      <w:numPr>
        <w:numId w:val="21"/>
      </w:numPr>
    </w:pPr>
  </w:style>
  <w:style w:type="paragraph" w:styleId="Opstilling-forts">
    <w:name w:val="List Continue"/>
    <w:basedOn w:val="Normal"/>
    <w:uiPriority w:val="99"/>
    <w:semiHidden/>
    <w:rsid w:val="00B25325"/>
    <w:pPr>
      <w:spacing w:after="120"/>
      <w:ind w:left="283"/>
    </w:pPr>
  </w:style>
  <w:style w:type="paragraph" w:styleId="Opstilling-forts2">
    <w:name w:val="List Continue 2"/>
    <w:basedOn w:val="Normal"/>
    <w:uiPriority w:val="99"/>
    <w:semiHidden/>
    <w:rsid w:val="00B25325"/>
    <w:pPr>
      <w:spacing w:after="120"/>
      <w:ind w:left="566"/>
    </w:pPr>
  </w:style>
  <w:style w:type="paragraph" w:styleId="Opstilling-forts3">
    <w:name w:val="List Continue 3"/>
    <w:basedOn w:val="Normal"/>
    <w:uiPriority w:val="99"/>
    <w:semiHidden/>
    <w:rsid w:val="00B25325"/>
    <w:pPr>
      <w:spacing w:after="120"/>
      <w:ind w:left="849"/>
    </w:pPr>
  </w:style>
  <w:style w:type="paragraph" w:styleId="Opstilling-forts4">
    <w:name w:val="List Continue 4"/>
    <w:basedOn w:val="Normal"/>
    <w:uiPriority w:val="99"/>
    <w:semiHidden/>
    <w:rsid w:val="00B25325"/>
    <w:pPr>
      <w:spacing w:after="120"/>
      <w:ind w:left="1132"/>
    </w:pPr>
  </w:style>
  <w:style w:type="paragraph" w:styleId="Opstilling-forts5">
    <w:name w:val="List Continue 5"/>
    <w:basedOn w:val="Normal"/>
    <w:uiPriority w:val="99"/>
    <w:semiHidden/>
    <w:rsid w:val="00B25325"/>
    <w:pPr>
      <w:spacing w:after="120"/>
      <w:ind w:left="1415"/>
    </w:pPr>
  </w:style>
  <w:style w:type="paragraph" w:styleId="Opstilling-talellerbogst2">
    <w:name w:val="List Number 2"/>
    <w:basedOn w:val="Normal"/>
    <w:uiPriority w:val="99"/>
    <w:semiHidden/>
    <w:rsid w:val="00B25325"/>
    <w:pPr>
      <w:numPr>
        <w:numId w:val="22"/>
      </w:numPr>
    </w:pPr>
  </w:style>
  <w:style w:type="paragraph" w:styleId="Opstilling-talellerbogst3">
    <w:name w:val="List Number 3"/>
    <w:basedOn w:val="Normal"/>
    <w:uiPriority w:val="99"/>
    <w:semiHidden/>
    <w:rsid w:val="00B25325"/>
    <w:pPr>
      <w:numPr>
        <w:numId w:val="23"/>
      </w:numPr>
    </w:pPr>
  </w:style>
  <w:style w:type="paragraph" w:styleId="Opstilling-talellerbogst4">
    <w:name w:val="List Number 4"/>
    <w:basedOn w:val="Normal"/>
    <w:uiPriority w:val="99"/>
    <w:semiHidden/>
    <w:rsid w:val="00B25325"/>
    <w:pPr>
      <w:numPr>
        <w:numId w:val="24"/>
      </w:numPr>
    </w:pPr>
  </w:style>
  <w:style w:type="paragraph" w:styleId="Opstilling-talellerbogst5">
    <w:name w:val="List Number 5"/>
    <w:basedOn w:val="Normal"/>
    <w:uiPriority w:val="99"/>
    <w:semiHidden/>
    <w:rsid w:val="00B25325"/>
    <w:pPr>
      <w:numPr>
        <w:numId w:val="25"/>
      </w:numPr>
    </w:pPr>
  </w:style>
  <w:style w:type="paragraph" w:styleId="NormalWeb">
    <w:name w:val="Normal (Web)"/>
    <w:basedOn w:val="Normal"/>
    <w:uiPriority w:val="99"/>
    <w:semiHidden/>
    <w:rsid w:val="00B25325"/>
  </w:style>
  <w:style w:type="paragraph" w:styleId="Noteoverskrift">
    <w:name w:val="Note Heading"/>
    <w:basedOn w:val="Normal"/>
    <w:next w:val="Normal"/>
    <w:uiPriority w:val="99"/>
    <w:semiHidden/>
    <w:rsid w:val="00B25325"/>
  </w:style>
  <w:style w:type="paragraph" w:styleId="Almindeligtekst">
    <w:name w:val="Plain Text"/>
    <w:basedOn w:val="Normal"/>
    <w:uiPriority w:val="99"/>
    <w:semiHidden/>
    <w:rsid w:val="00B25325"/>
    <w:rPr>
      <w:rFonts w:ascii="Courier New" w:hAnsi="Courier New" w:cs="Courier New"/>
      <w:sz w:val="20"/>
      <w:szCs w:val="20"/>
    </w:rPr>
  </w:style>
  <w:style w:type="paragraph" w:styleId="Starthilsen">
    <w:name w:val="Salutation"/>
    <w:basedOn w:val="Normal"/>
    <w:next w:val="Normal"/>
    <w:uiPriority w:val="99"/>
    <w:semiHidden/>
    <w:rsid w:val="00B25325"/>
  </w:style>
  <w:style w:type="paragraph" w:styleId="Underskrift">
    <w:name w:val="Signature"/>
    <w:basedOn w:val="Normal"/>
    <w:uiPriority w:val="99"/>
    <w:semiHidden/>
    <w:rsid w:val="00B25325"/>
    <w:pPr>
      <w:ind w:left="4252"/>
    </w:pPr>
  </w:style>
  <w:style w:type="character" w:styleId="Fremhv">
    <w:name w:val="Emphasis"/>
    <w:basedOn w:val="Standardskrifttypeiafsnit"/>
    <w:uiPriority w:val="6"/>
    <w:semiHidden/>
    <w:rsid w:val="007535C8"/>
    <w:rPr>
      <w:i/>
      <w:iCs/>
    </w:rPr>
  </w:style>
  <w:style w:type="paragraph" w:styleId="Undertitel">
    <w:name w:val="Subtitle"/>
    <w:basedOn w:val="Normal"/>
    <w:uiPriority w:val="99"/>
    <w:semiHidden/>
    <w:qFormat/>
    <w:rsid w:val="00B25325"/>
    <w:pPr>
      <w:spacing w:after="60"/>
      <w:jc w:val="center"/>
      <w:outlineLvl w:val="1"/>
    </w:pPr>
    <w:rPr>
      <w:rFonts w:ascii="Arial" w:hAnsi="Arial" w:cs="Arial"/>
    </w:rPr>
  </w:style>
  <w:style w:type="table" w:styleId="Tabel-3D-effekter1">
    <w:name w:val="Table 3D effects 1"/>
    <w:basedOn w:val="Tabel-Normal"/>
    <w:uiPriority w:val="99"/>
    <w:semiHidden/>
    <w:rsid w:val="00B253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B253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B253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B253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B253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B253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B253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B253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B253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B253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B253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B253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B253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B253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B253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B253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B253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B253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B253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B253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B253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B253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B253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B253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B253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B253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B253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B253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B253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B253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B253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B253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B253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B2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B253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B253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B253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B25325"/>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EC6D8A"/>
    <w:pPr>
      <w:ind w:right="567"/>
    </w:pPr>
  </w:style>
  <w:style w:type="paragraph" w:styleId="Brevhoved">
    <w:name w:val="Message Header"/>
    <w:basedOn w:val="Normal"/>
    <w:uiPriority w:val="99"/>
    <w:semiHidden/>
    <w:rsid w:val="00B253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B25325"/>
    <w:pPr>
      <w:ind w:left="1304"/>
    </w:pPr>
  </w:style>
  <w:style w:type="paragraph" w:customStyle="1" w:styleId="Label">
    <w:name w:val="Label"/>
    <w:basedOn w:val="Normal"/>
    <w:next w:val="Normal"/>
    <w:uiPriority w:val="4"/>
    <w:semiHidden/>
    <w:rsid w:val="00B25325"/>
    <w:rPr>
      <w:b/>
    </w:rPr>
  </w:style>
  <w:style w:type="character" w:styleId="Strk">
    <w:name w:val="Strong"/>
    <w:basedOn w:val="Standardskrifttypeiafsnit"/>
    <w:uiPriority w:val="99"/>
    <w:semiHidden/>
    <w:qFormat/>
    <w:rsid w:val="00B25325"/>
    <w:rPr>
      <w:b/>
      <w:bCs/>
    </w:rPr>
  </w:style>
  <w:style w:type="paragraph" w:customStyle="1" w:styleId="Dokumentafsnit">
    <w:name w:val="Dokument afsnit"/>
    <w:basedOn w:val="Normal"/>
    <w:next w:val="Normal"/>
    <w:uiPriority w:val="4"/>
    <w:semiHidden/>
    <w:rsid w:val="00B25325"/>
    <w:pPr>
      <w:keepNext/>
      <w:spacing w:before="300"/>
      <w:outlineLvl w:val="0"/>
    </w:pPr>
    <w:rPr>
      <w:b/>
      <w:szCs w:val="20"/>
    </w:rPr>
  </w:style>
  <w:style w:type="paragraph" w:customStyle="1" w:styleId="AdDagsorden">
    <w:name w:val="Ad_Dagsorden"/>
    <w:basedOn w:val="Normal"/>
    <w:uiPriority w:val="4"/>
    <w:qFormat/>
    <w:rsid w:val="009F79BB"/>
    <w:pPr>
      <w:numPr>
        <w:numId w:val="14"/>
      </w:numPr>
    </w:pPr>
    <w:rPr>
      <w:szCs w:val="20"/>
    </w:rPr>
  </w:style>
  <w:style w:type="paragraph" w:styleId="Dato">
    <w:name w:val="Date"/>
    <w:basedOn w:val="Normal"/>
    <w:next w:val="Normal"/>
    <w:uiPriority w:val="99"/>
    <w:semiHidden/>
    <w:rsid w:val="00B25325"/>
  </w:style>
  <w:style w:type="paragraph" w:customStyle="1" w:styleId="Dokumenttype">
    <w:name w:val="Dokumenttype"/>
    <w:basedOn w:val="Template"/>
    <w:next w:val="Normal"/>
    <w:uiPriority w:val="4"/>
    <w:semiHidden/>
    <w:rsid w:val="000D2B46"/>
    <w:rPr>
      <w:rFonts w:ascii="Arial" w:hAnsi="Arial"/>
      <w:b/>
      <w:caps/>
      <w:spacing w:val="40"/>
      <w:sz w:val="20"/>
    </w:rPr>
  </w:style>
  <w:style w:type="paragraph" w:customStyle="1" w:styleId="DokumentOverskrift">
    <w:name w:val="Dokument Overskrift"/>
    <w:basedOn w:val="Normal"/>
    <w:next w:val="Brdtekst"/>
    <w:uiPriority w:val="4"/>
    <w:semiHidden/>
    <w:rsid w:val="000D2B46"/>
    <w:rPr>
      <w:b/>
    </w:rPr>
  </w:style>
  <w:style w:type="paragraph" w:customStyle="1" w:styleId="Documentheading">
    <w:name w:val="Document heading"/>
    <w:basedOn w:val="DokumentOverskrift"/>
    <w:uiPriority w:val="4"/>
    <w:semiHidden/>
    <w:rsid w:val="00B10736"/>
  </w:style>
  <w:style w:type="paragraph" w:customStyle="1" w:styleId="StyleNormal-Afmeldingbillede">
    <w:name w:val="Style Normal - Afmelding + billede"/>
    <w:basedOn w:val="Afmelding"/>
    <w:uiPriority w:val="99"/>
    <w:semiHidden/>
    <w:rsid w:val="00B10736"/>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B7659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76594"/>
    <w:rPr>
      <w:rFonts w:ascii="Tahoma" w:hAnsi="Tahoma" w:cs="Tahoma"/>
      <w:sz w:val="16"/>
      <w:szCs w:val="16"/>
    </w:rPr>
  </w:style>
  <w:style w:type="paragraph" w:styleId="Bibliografi">
    <w:name w:val="Bibliography"/>
    <w:basedOn w:val="Normal"/>
    <w:next w:val="Normal"/>
    <w:uiPriority w:val="99"/>
    <w:semiHidden/>
    <w:rsid w:val="00B76594"/>
  </w:style>
  <w:style w:type="character" w:styleId="Bogenstitel">
    <w:name w:val="Book Title"/>
    <w:basedOn w:val="Standardskrifttypeiafsnit"/>
    <w:uiPriority w:val="99"/>
    <w:semiHidden/>
    <w:qFormat/>
    <w:rsid w:val="00B76594"/>
    <w:rPr>
      <w:b/>
      <w:bCs/>
      <w:smallCaps/>
      <w:spacing w:val="5"/>
    </w:rPr>
  </w:style>
  <w:style w:type="paragraph" w:styleId="Billedtekst">
    <w:name w:val="caption"/>
    <w:basedOn w:val="Normal"/>
    <w:next w:val="Normal"/>
    <w:uiPriority w:val="3"/>
    <w:rsid w:val="00B76594"/>
    <w:pPr>
      <w:spacing w:after="200" w:line="240" w:lineRule="auto"/>
    </w:pPr>
    <w:rPr>
      <w:b/>
      <w:bCs/>
      <w:sz w:val="18"/>
      <w:szCs w:val="18"/>
    </w:rPr>
  </w:style>
  <w:style w:type="table" w:styleId="Farvetgitter">
    <w:name w:val="Colorful Grid"/>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3DCF0" w:themeFill="accent1" w:themeFillTint="33"/>
    </w:tcPr>
    <w:tblStylePr w:type="firstRow">
      <w:rPr>
        <w:b/>
        <w:bCs/>
      </w:rPr>
      <w:tblPr/>
      <w:tcPr>
        <w:shd w:val="clear" w:color="auto" w:fill="A7BAE2" w:themeFill="accent1" w:themeFillTint="66"/>
      </w:tcPr>
    </w:tblStylePr>
    <w:tblStylePr w:type="lastRow">
      <w:rPr>
        <w:b/>
        <w:bCs/>
        <w:color w:val="6E6E6E" w:themeColor="text1"/>
      </w:rPr>
      <w:tblPr/>
      <w:tcPr>
        <w:shd w:val="clear" w:color="auto" w:fill="A7BAE2" w:themeFill="accent1" w:themeFillTint="66"/>
      </w:tcPr>
    </w:tblStylePr>
    <w:tblStylePr w:type="firstCol">
      <w:rPr>
        <w:color w:val="FFFFFF" w:themeColor="background1"/>
      </w:rPr>
      <w:tblPr/>
      <w:tcPr>
        <w:shd w:val="clear" w:color="auto" w:fill="28437B" w:themeFill="accent1" w:themeFillShade="BF"/>
      </w:tcPr>
    </w:tblStylePr>
    <w:tblStylePr w:type="lastCol">
      <w:rPr>
        <w:color w:val="FFFFFF" w:themeColor="background1"/>
      </w:rPr>
      <w:tblPr/>
      <w:tcPr>
        <w:shd w:val="clear" w:color="auto" w:fill="28437B" w:themeFill="accent1" w:themeFillShade="BF"/>
      </w:tcPr>
    </w:tblStylePr>
    <w:tblStylePr w:type="band1Vert">
      <w:tblPr/>
      <w:tcPr>
        <w:shd w:val="clear" w:color="auto" w:fill="91A9DB" w:themeFill="accent1" w:themeFillTint="7F"/>
      </w:tcPr>
    </w:tblStylePr>
    <w:tblStylePr w:type="band1Horz">
      <w:tblPr/>
      <w:tcPr>
        <w:shd w:val="clear" w:color="auto" w:fill="91A9DB" w:themeFill="accent1" w:themeFillTint="7F"/>
      </w:tcPr>
    </w:tblStylePr>
  </w:style>
  <w:style w:type="table" w:styleId="Farvetgitter-fremhvningsfarve2">
    <w:name w:val="Colorful Grid Accent 2"/>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0E6F1" w:themeFill="accent2" w:themeFillTint="33"/>
    </w:tcPr>
    <w:tblStylePr w:type="firstRow">
      <w:rPr>
        <w:b/>
        <w:bCs/>
      </w:rPr>
      <w:tblPr/>
      <w:tcPr>
        <w:shd w:val="clear" w:color="auto" w:fill="C2CEE3" w:themeFill="accent2" w:themeFillTint="66"/>
      </w:tcPr>
    </w:tblStylePr>
    <w:tblStylePr w:type="lastRow">
      <w:rPr>
        <w:b/>
        <w:bCs/>
        <w:color w:val="6E6E6E" w:themeColor="text1"/>
      </w:rPr>
      <w:tblPr/>
      <w:tcPr>
        <w:shd w:val="clear" w:color="auto" w:fill="C2CEE3" w:themeFill="accent2" w:themeFillTint="66"/>
      </w:tcPr>
    </w:tblStylePr>
    <w:tblStylePr w:type="firstCol">
      <w:rPr>
        <w:color w:val="FFFFFF" w:themeColor="background1"/>
      </w:rPr>
      <w:tblPr/>
      <w:tcPr>
        <w:shd w:val="clear" w:color="auto" w:fill="446094" w:themeFill="accent2" w:themeFillShade="BF"/>
      </w:tcPr>
    </w:tblStylePr>
    <w:tblStylePr w:type="lastCol">
      <w:rPr>
        <w:color w:val="FFFFFF" w:themeColor="background1"/>
      </w:rPr>
      <w:tblPr/>
      <w:tcPr>
        <w:shd w:val="clear" w:color="auto" w:fill="446094" w:themeFill="accent2" w:themeFillShade="BF"/>
      </w:tcPr>
    </w:tblStylePr>
    <w:tblStylePr w:type="band1Vert">
      <w:tblPr/>
      <w:tcPr>
        <w:shd w:val="clear" w:color="auto" w:fill="B3C2DC" w:themeFill="accent2" w:themeFillTint="7F"/>
      </w:tcPr>
    </w:tblStylePr>
    <w:tblStylePr w:type="band1Horz">
      <w:tblPr/>
      <w:tcPr>
        <w:shd w:val="clear" w:color="auto" w:fill="B3C2DC" w:themeFill="accent2" w:themeFillTint="7F"/>
      </w:tcPr>
    </w:tblStylePr>
  </w:style>
  <w:style w:type="table" w:styleId="Farvetgitter-fremhvningsfarve3">
    <w:name w:val="Colorful Grid Accent 3"/>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B76594"/>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B7659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48679F" w:themeFill="accent2" w:themeFillShade="CC"/>
      </w:tcPr>
    </w:tblStylePr>
    <w:tblStylePr w:type="lastRow">
      <w:rPr>
        <w:b/>
        <w:bCs/>
        <w:color w:val="48679F"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B76594"/>
    <w:rPr>
      <w:color w:val="6E6E6E" w:themeColor="text1"/>
    </w:rPr>
    <w:tblPr>
      <w:tblStyleRowBandSize w:val="1"/>
      <w:tblStyleColBandSize w:val="1"/>
    </w:tblPr>
    <w:tcPr>
      <w:shd w:val="clear" w:color="auto" w:fill="E9EEF8" w:themeFill="accent1" w:themeFillTint="19"/>
    </w:tcPr>
    <w:tblStylePr w:type="firstRow">
      <w:rPr>
        <w:b/>
        <w:bCs/>
        <w:color w:val="FFFFFF" w:themeColor="background1"/>
      </w:rPr>
      <w:tblPr/>
      <w:tcPr>
        <w:tcBorders>
          <w:bottom w:val="single" w:sz="12" w:space="0" w:color="FFFFFF" w:themeColor="background1"/>
        </w:tcBorders>
        <w:shd w:val="clear" w:color="auto" w:fill="48679F" w:themeFill="accent2" w:themeFillShade="CC"/>
      </w:tcPr>
    </w:tblStylePr>
    <w:tblStylePr w:type="lastRow">
      <w:rPr>
        <w:b/>
        <w:bCs/>
        <w:color w:val="48679F"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4ED" w:themeFill="accent1" w:themeFillTint="3F"/>
      </w:tcPr>
    </w:tblStylePr>
    <w:tblStylePr w:type="band1Horz">
      <w:tblPr/>
      <w:tcPr>
        <w:shd w:val="clear" w:color="auto" w:fill="D3DCF0" w:themeFill="accent1" w:themeFillTint="33"/>
      </w:tcPr>
    </w:tblStylePr>
  </w:style>
  <w:style w:type="table" w:styleId="Farvetliste-fremhvningsfarve2">
    <w:name w:val="Colorful List Accent 2"/>
    <w:basedOn w:val="Tabel-Normal"/>
    <w:uiPriority w:val="99"/>
    <w:semiHidden/>
    <w:rsid w:val="00B76594"/>
    <w:rPr>
      <w:color w:val="6E6E6E" w:themeColor="text1"/>
    </w:rPr>
    <w:tblPr>
      <w:tblStyleRowBandSize w:val="1"/>
      <w:tblStyleColBandSize w:val="1"/>
    </w:tblPr>
    <w:tcPr>
      <w:shd w:val="clear" w:color="auto" w:fill="F0F2F8" w:themeFill="accent2" w:themeFillTint="19"/>
    </w:tcPr>
    <w:tblStylePr w:type="firstRow">
      <w:rPr>
        <w:b/>
        <w:bCs/>
        <w:color w:val="FFFFFF" w:themeColor="background1"/>
      </w:rPr>
      <w:tblPr/>
      <w:tcPr>
        <w:tcBorders>
          <w:bottom w:val="single" w:sz="12" w:space="0" w:color="FFFFFF" w:themeColor="background1"/>
        </w:tcBorders>
        <w:shd w:val="clear" w:color="auto" w:fill="48679F" w:themeFill="accent2" w:themeFillShade="CC"/>
      </w:tcPr>
    </w:tblStylePr>
    <w:tblStylePr w:type="lastRow">
      <w:rPr>
        <w:b/>
        <w:bCs/>
        <w:color w:val="48679F"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0EE" w:themeFill="accent2" w:themeFillTint="3F"/>
      </w:tcPr>
    </w:tblStylePr>
    <w:tblStylePr w:type="band1Horz">
      <w:tblPr/>
      <w:tcPr>
        <w:shd w:val="clear" w:color="auto" w:fill="E0E6F1" w:themeFill="accent2" w:themeFillTint="33"/>
      </w:tcPr>
    </w:tblStylePr>
  </w:style>
  <w:style w:type="table" w:styleId="Farvetliste-fremhvningsfarve3">
    <w:name w:val="Colorful List Accent 3"/>
    <w:basedOn w:val="Tabel-Normal"/>
    <w:uiPriority w:val="99"/>
    <w:semiHidden/>
    <w:rsid w:val="00B7659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B7659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B76594"/>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B76594"/>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B76594"/>
    <w:rPr>
      <w:color w:val="6E6E6E" w:themeColor="text1"/>
    </w:rPr>
    <w:tblPr>
      <w:tblStyleRowBandSize w:val="1"/>
      <w:tblStyleColBandSize w:val="1"/>
      <w:tblBorders>
        <w:top w:val="single" w:sz="24" w:space="0" w:color="6885BA"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88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B76594"/>
    <w:rPr>
      <w:color w:val="6E6E6E" w:themeColor="text1"/>
    </w:rPr>
    <w:tblPr>
      <w:tblStyleRowBandSize w:val="1"/>
      <w:tblStyleColBandSize w:val="1"/>
      <w:tblBorders>
        <w:top w:val="single" w:sz="24" w:space="0" w:color="6885BA" w:themeColor="accent2"/>
        <w:left w:val="single" w:sz="4" w:space="0" w:color="365AA5" w:themeColor="accent1"/>
        <w:bottom w:val="single" w:sz="4" w:space="0" w:color="365AA5" w:themeColor="accent1"/>
        <w:right w:val="single" w:sz="4" w:space="0" w:color="365AA5" w:themeColor="accent1"/>
        <w:insideH w:val="single" w:sz="4" w:space="0" w:color="FFFFFF" w:themeColor="background1"/>
        <w:insideV w:val="single" w:sz="4" w:space="0" w:color="FFFFFF" w:themeColor="background1"/>
      </w:tblBorders>
    </w:tblPr>
    <w:tcPr>
      <w:shd w:val="clear" w:color="auto" w:fill="E9EEF8" w:themeFill="accent1" w:themeFillTint="19"/>
    </w:tcPr>
    <w:tblStylePr w:type="firstRow">
      <w:rPr>
        <w:b/>
        <w:bCs/>
      </w:rPr>
      <w:tblPr/>
      <w:tcPr>
        <w:tcBorders>
          <w:top w:val="nil"/>
          <w:left w:val="nil"/>
          <w:bottom w:val="single" w:sz="24" w:space="0" w:color="688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562" w:themeFill="accent1" w:themeFillShade="99"/>
      </w:tcPr>
    </w:tblStylePr>
    <w:tblStylePr w:type="firstCol">
      <w:rPr>
        <w:color w:val="FFFFFF" w:themeColor="background1"/>
      </w:rPr>
      <w:tblPr/>
      <w:tcPr>
        <w:tcBorders>
          <w:top w:val="nil"/>
          <w:left w:val="nil"/>
          <w:bottom w:val="nil"/>
          <w:right w:val="nil"/>
          <w:insideH w:val="single" w:sz="4" w:space="0" w:color="203562" w:themeColor="accent1" w:themeShade="99"/>
          <w:insideV w:val="nil"/>
        </w:tcBorders>
        <w:shd w:val="clear" w:color="auto" w:fill="20356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03562" w:themeFill="accent1" w:themeFillShade="99"/>
      </w:tcPr>
    </w:tblStylePr>
    <w:tblStylePr w:type="band1Vert">
      <w:tblPr/>
      <w:tcPr>
        <w:shd w:val="clear" w:color="auto" w:fill="A7BAE2" w:themeFill="accent1" w:themeFillTint="66"/>
      </w:tcPr>
    </w:tblStylePr>
    <w:tblStylePr w:type="band1Horz">
      <w:tblPr/>
      <w:tcPr>
        <w:shd w:val="clear" w:color="auto" w:fill="91A9DB"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B76594"/>
    <w:rPr>
      <w:color w:val="6E6E6E" w:themeColor="text1"/>
    </w:rPr>
    <w:tblPr>
      <w:tblStyleRowBandSize w:val="1"/>
      <w:tblStyleColBandSize w:val="1"/>
      <w:tblBorders>
        <w:top w:val="single" w:sz="24" w:space="0" w:color="6885BA" w:themeColor="accent2"/>
        <w:left w:val="single" w:sz="4" w:space="0" w:color="6885BA" w:themeColor="accent2"/>
        <w:bottom w:val="single" w:sz="4" w:space="0" w:color="6885BA" w:themeColor="accent2"/>
        <w:right w:val="single" w:sz="4" w:space="0" w:color="6885BA" w:themeColor="accent2"/>
        <w:insideH w:val="single" w:sz="4" w:space="0" w:color="FFFFFF" w:themeColor="background1"/>
        <w:insideV w:val="single" w:sz="4" w:space="0" w:color="FFFFFF" w:themeColor="background1"/>
      </w:tblBorders>
    </w:tblPr>
    <w:tcPr>
      <w:shd w:val="clear" w:color="auto" w:fill="F0F2F8" w:themeFill="accent2" w:themeFillTint="19"/>
    </w:tcPr>
    <w:tblStylePr w:type="firstRow">
      <w:rPr>
        <w:b/>
        <w:bCs/>
      </w:rPr>
      <w:tblPr/>
      <w:tcPr>
        <w:tcBorders>
          <w:top w:val="nil"/>
          <w:left w:val="nil"/>
          <w:bottom w:val="single" w:sz="24" w:space="0" w:color="6885B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4D77" w:themeFill="accent2" w:themeFillShade="99"/>
      </w:tcPr>
    </w:tblStylePr>
    <w:tblStylePr w:type="firstCol">
      <w:rPr>
        <w:color w:val="FFFFFF" w:themeColor="background1"/>
      </w:rPr>
      <w:tblPr/>
      <w:tcPr>
        <w:tcBorders>
          <w:top w:val="nil"/>
          <w:left w:val="nil"/>
          <w:bottom w:val="nil"/>
          <w:right w:val="nil"/>
          <w:insideH w:val="single" w:sz="4" w:space="0" w:color="364D77" w:themeColor="accent2" w:themeShade="99"/>
          <w:insideV w:val="nil"/>
        </w:tcBorders>
        <w:shd w:val="clear" w:color="auto" w:fill="364D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64D77" w:themeFill="accent2" w:themeFillShade="99"/>
      </w:tcPr>
    </w:tblStylePr>
    <w:tblStylePr w:type="band1Vert">
      <w:tblPr/>
      <w:tcPr>
        <w:shd w:val="clear" w:color="auto" w:fill="C2CEE3" w:themeFill="accent2" w:themeFillTint="66"/>
      </w:tcPr>
    </w:tblStylePr>
    <w:tblStylePr w:type="band1Horz">
      <w:tblPr/>
      <w:tcPr>
        <w:shd w:val="clear" w:color="auto" w:fill="B3C2DC"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B7659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B7659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B76594"/>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B76594"/>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B76594"/>
    <w:rPr>
      <w:sz w:val="16"/>
      <w:szCs w:val="16"/>
    </w:rPr>
  </w:style>
  <w:style w:type="paragraph" w:styleId="Kommentartekst">
    <w:name w:val="annotation text"/>
    <w:basedOn w:val="Normal"/>
    <w:link w:val="KommentartekstTegn"/>
    <w:uiPriority w:val="99"/>
    <w:semiHidden/>
    <w:rsid w:val="00B76594"/>
    <w:pPr>
      <w:spacing w:line="240" w:lineRule="auto"/>
    </w:pPr>
    <w:rPr>
      <w:sz w:val="20"/>
      <w:szCs w:val="20"/>
    </w:rPr>
  </w:style>
  <w:style w:type="character" w:customStyle="1" w:styleId="KommentartekstTegn">
    <w:name w:val="Kommentartekst Tegn"/>
    <w:basedOn w:val="Standardskrifttypeiafsnit"/>
    <w:link w:val="Kommentartekst"/>
    <w:rsid w:val="00B76594"/>
  </w:style>
  <w:style w:type="paragraph" w:styleId="Kommentaremne">
    <w:name w:val="annotation subject"/>
    <w:basedOn w:val="Kommentartekst"/>
    <w:next w:val="Kommentartekst"/>
    <w:link w:val="KommentaremneTegn"/>
    <w:uiPriority w:val="99"/>
    <w:semiHidden/>
    <w:rsid w:val="00B76594"/>
    <w:rPr>
      <w:b/>
      <w:bCs/>
    </w:rPr>
  </w:style>
  <w:style w:type="character" w:customStyle="1" w:styleId="KommentaremneTegn">
    <w:name w:val="Kommentaremne Tegn"/>
    <w:basedOn w:val="KommentartekstTegn"/>
    <w:link w:val="Kommentaremne"/>
    <w:rsid w:val="00B76594"/>
    <w:rPr>
      <w:b/>
      <w:bCs/>
    </w:rPr>
  </w:style>
  <w:style w:type="table" w:styleId="Mrkliste">
    <w:name w:val="Dark List"/>
    <w:basedOn w:val="Tabel-Normal"/>
    <w:uiPriority w:val="99"/>
    <w:semiHidden/>
    <w:rsid w:val="00B7659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B76594"/>
    <w:rPr>
      <w:color w:val="FFFFFF" w:themeColor="background1"/>
    </w:rPr>
    <w:tblPr>
      <w:tblStyleRowBandSize w:val="1"/>
      <w:tblStyleColBandSize w:val="1"/>
    </w:tblPr>
    <w:tcPr>
      <w:shd w:val="clear" w:color="auto" w:fill="365AA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1B2C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8437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8437B" w:themeFill="accent1" w:themeFillShade="BF"/>
      </w:tcPr>
    </w:tblStylePr>
    <w:tblStylePr w:type="band1Vert">
      <w:tblPr/>
      <w:tcPr>
        <w:tcBorders>
          <w:top w:val="nil"/>
          <w:left w:val="nil"/>
          <w:bottom w:val="nil"/>
          <w:right w:val="nil"/>
          <w:insideH w:val="nil"/>
          <w:insideV w:val="nil"/>
        </w:tcBorders>
        <w:shd w:val="clear" w:color="auto" w:fill="28437B" w:themeFill="accent1" w:themeFillShade="BF"/>
      </w:tcPr>
    </w:tblStylePr>
    <w:tblStylePr w:type="band1Horz">
      <w:tblPr/>
      <w:tcPr>
        <w:tcBorders>
          <w:top w:val="nil"/>
          <w:left w:val="nil"/>
          <w:bottom w:val="nil"/>
          <w:right w:val="nil"/>
          <w:insideH w:val="nil"/>
          <w:insideV w:val="nil"/>
        </w:tcBorders>
        <w:shd w:val="clear" w:color="auto" w:fill="28437B" w:themeFill="accent1" w:themeFillShade="BF"/>
      </w:tcPr>
    </w:tblStylePr>
  </w:style>
  <w:style w:type="table" w:styleId="Mrkliste-fremhvningsfarve2">
    <w:name w:val="Dark List Accent 2"/>
    <w:basedOn w:val="Tabel-Normal"/>
    <w:uiPriority w:val="99"/>
    <w:semiHidden/>
    <w:rsid w:val="00B76594"/>
    <w:rPr>
      <w:color w:val="FFFFFF" w:themeColor="background1"/>
    </w:rPr>
    <w:tblPr>
      <w:tblStyleRowBandSize w:val="1"/>
      <w:tblStyleColBandSize w:val="1"/>
    </w:tblPr>
    <w:tcPr>
      <w:shd w:val="clear" w:color="auto" w:fill="6885B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40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460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46094" w:themeFill="accent2" w:themeFillShade="BF"/>
      </w:tcPr>
    </w:tblStylePr>
    <w:tblStylePr w:type="band1Vert">
      <w:tblPr/>
      <w:tcPr>
        <w:tcBorders>
          <w:top w:val="nil"/>
          <w:left w:val="nil"/>
          <w:bottom w:val="nil"/>
          <w:right w:val="nil"/>
          <w:insideH w:val="nil"/>
          <w:insideV w:val="nil"/>
        </w:tcBorders>
        <w:shd w:val="clear" w:color="auto" w:fill="446094" w:themeFill="accent2" w:themeFillShade="BF"/>
      </w:tcPr>
    </w:tblStylePr>
    <w:tblStylePr w:type="band1Horz">
      <w:tblPr/>
      <w:tcPr>
        <w:tcBorders>
          <w:top w:val="nil"/>
          <w:left w:val="nil"/>
          <w:bottom w:val="nil"/>
          <w:right w:val="nil"/>
          <w:insideH w:val="nil"/>
          <w:insideV w:val="nil"/>
        </w:tcBorders>
        <w:shd w:val="clear" w:color="auto" w:fill="446094" w:themeFill="accent2" w:themeFillShade="BF"/>
      </w:tcPr>
    </w:tblStylePr>
  </w:style>
  <w:style w:type="table" w:styleId="Mrkliste-fremhvningsfarve3">
    <w:name w:val="Dark List Accent 3"/>
    <w:basedOn w:val="Tabel-Normal"/>
    <w:uiPriority w:val="99"/>
    <w:semiHidden/>
    <w:rsid w:val="00B7659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B7659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B76594"/>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B76594"/>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B7659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B76594"/>
    <w:rPr>
      <w:rFonts w:ascii="Tahoma" w:hAnsi="Tahoma" w:cs="Tahoma"/>
      <w:sz w:val="16"/>
      <w:szCs w:val="16"/>
    </w:rPr>
  </w:style>
  <w:style w:type="character" w:styleId="Slutnotehenvisning">
    <w:name w:val="endnote reference"/>
    <w:basedOn w:val="Standardskrifttypeiafsnit"/>
    <w:uiPriority w:val="99"/>
    <w:semiHidden/>
    <w:rsid w:val="00B76594"/>
    <w:rPr>
      <w:vertAlign w:val="superscript"/>
    </w:rPr>
  </w:style>
  <w:style w:type="paragraph" w:styleId="Slutnotetekst">
    <w:name w:val="endnote text"/>
    <w:basedOn w:val="Normal"/>
    <w:link w:val="SlutnotetekstTegn"/>
    <w:uiPriority w:val="8"/>
    <w:semiHidden/>
    <w:qFormat/>
    <w:rsid w:val="00B7659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B76594"/>
  </w:style>
  <w:style w:type="character" w:styleId="Fodnotehenvisning">
    <w:name w:val="footnote reference"/>
    <w:basedOn w:val="Standardskrifttypeiafsnit"/>
    <w:uiPriority w:val="99"/>
    <w:semiHidden/>
    <w:rsid w:val="00B76594"/>
    <w:rPr>
      <w:vertAlign w:val="superscript"/>
    </w:rPr>
  </w:style>
  <w:style w:type="paragraph" w:styleId="Fodnotetekst">
    <w:name w:val="footnote text"/>
    <w:basedOn w:val="Normal"/>
    <w:link w:val="FodnotetekstTegn"/>
    <w:uiPriority w:val="8"/>
    <w:semiHidden/>
    <w:qFormat/>
    <w:rsid w:val="00B76594"/>
    <w:pPr>
      <w:spacing w:line="240" w:lineRule="auto"/>
    </w:pPr>
    <w:rPr>
      <w:sz w:val="20"/>
      <w:szCs w:val="20"/>
    </w:rPr>
  </w:style>
  <w:style w:type="character" w:customStyle="1" w:styleId="FodnotetekstTegn">
    <w:name w:val="Fodnotetekst Tegn"/>
    <w:basedOn w:val="Standardskrifttypeiafsnit"/>
    <w:link w:val="Fodnotetekst"/>
    <w:uiPriority w:val="8"/>
    <w:semiHidden/>
    <w:rsid w:val="00B76594"/>
  </w:style>
  <w:style w:type="paragraph" w:styleId="Indeks1">
    <w:name w:val="index 1"/>
    <w:basedOn w:val="Normal"/>
    <w:next w:val="Normal"/>
    <w:autoRedefine/>
    <w:uiPriority w:val="99"/>
    <w:semiHidden/>
    <w:rsid w:val="00B76594"/>
    <w:pPr>
      <w:spacing w:line="240" w:lineRule="auto"/>
      <w:ind w:left="240" w:hanging="240"/>
    </w:pPr>
  </w:style>
  <w:style w:type="paragraph" w:styleId="Indeks2">
    <w:name w:val="index 2"/>
    <w:basedOn w:val="Normal"/>
    <w:next w:val="Normal"/>
    <w:autoRedefine/>
    <w:uiPriority w:val="99"/>
    <w:semiHidden/>
    <w:rsid w:val="00B76594"/>
    <w:pPr>
      <w:spacing w:line="240" w:lineRule="auto"/>
      <w:ind w:left="480" w:hanging="240"/>
    </w:pPr>
  </w:style>
  <w:style w:type="paragraph" w:styleId="Indeks3">
    <w:name w:val="index 3"/>
    <w:basedOn w:val="Normal"/>
    <w:next w:val="Normal"/>
    <w:autoRedefine/>
    <w:uiPriority w:val="99"/>
    <w:semiHidden/>
    <w:rsid w:val="00B76594"/>
    <w:pPr>
      <w:spacing w:line="240" w:lineRule="auto"/>
      <w:ind w:left="720" w:hanging="240"/>
    </w:pPr>
  </w:style>
  <w:style w:type="paragraph" w:styleId="Indeks4">
    <w:name w:val="index 4"/>
    <w:basedOn w:val="Normal"/>
    <w:next w:val="Normal"/>
    <w:autoRedefine/>
    <w:uiPriority w:val="99"/>
    <w:semiHidden/>
    <w:rsid w:val="00B76594"/>
    <w:pPr>
      <w:spacing w:line="240" w:lineRule="auto"/>
      <w:ind w:left="960" w:hanging="240"/>
    </w:pPr>
  </w:style>
  <w:style w:type="paragraph" w:styleId="Indeks5">
    <w:name w:val="index 5"/>
    <w:basedOn w:val="Normal"/>
    <w:next w:val="Normal"/>
    <w:autoRedefine/>
    <w:uiPriority w:val="99"/>
    <w:semiHidden/>
    <w:rsid w:val="00B76594"/>
    <w:pPr>
      <w:spacing w:line="240" w:lineRule="auto"/>
      <w:ind w:left="1200" w:hanging="240"/>
    </w:pPr>
  </w:style>
  <w:style w:type="paragraph" w:styleId="Indeks6">
    <w:name w:val="index 6"/>
    <w:basedOn w:val="Normal"/>
    <w:next w:val="Normal"/>
    <w:autoRedefine/>
    <w:uiPriority w:val="99"/>
    <w:semiHidden/>
    <w:rsid w:val="00B76594"/>
    <w:pPr>
      <w:spacing w:line="240" w:lineRule="auto"/>
      <w:ind w:left="1440" w:hanging="240"/>
    </w:pPr>
  </w:style>
  <w:style w:type="paragraph" w:styleId="Indeks7">
    <w:name w:val="index 7"/>
    <w:basedOn w:val="Normal"/>
    <w:next w:val="Normal"/>
    <w:autoRedefine/>
    <w:uiPriority w:val="99"/>
    <w:semiHidden/>
    <w:rsid w:val="00B76594"/>
    <w:pPr>
      <w:spacing w:line="240" w:lineRule="auto"/>
      <w:ind w:left="1680" w:hanging="240"/>
    </w:pPr>
  </w:style>
  <w:style w:type="paragraph" w:styleId="Indeks8">
    <w:name w:val="index 8"/>
    <w:basedOn w:val="Normal"/>
    <w:next w:val="Normal"/>
    <w:autoRedefine/>
    <w:uiPriority w:val="99"/>
    <w:semiHidden/>
    <w:rsid w:val="00B76594"/>
    <w:pPr>
      <w:spacing w:line="240" w:lineRule="auto"/>
      <w:ind w:left="1920" w:hanging="240"/>
    </w:pPr>
  </w:style>
  <w:style w:type="paragraph" w:styleId="Indeks9">
    <w:name w:val="index 9"/>
    <w:basedOn w:val="Normal"/>
    <w:next w:val="Normal"/>
    <w:autoRedefine/>
    <w:uiPriority w:val="99"/>
    <w:semiHidden/>
    <w:rsid w:val="00B76594"/>
    <w:pPr>
      <w:spacing w:line="240" w:lineRule="auto"/>
      <w:ind w:left="2160" w:hanging="240"/>
    </w:pPr>
  </w:style>
  <w:style w:type="paragraph" w:styleId="Indeksoverskrift">
    <w:name w:val="index heading"/>
    <w:basedOn w:val="Normal"/>
    <w:next w:val="Indeks1"/>
    <w:uiPriority w:val="99"/>
    <w:semiHidden/>
    <w:rsid w:val="00B7659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7535C8"/>
    <w:rPr>
      <w:b/>
      <w:bCs/>
      <w:i/>
      <w:iCs/>
      <w:color w:val="auto"/>
    </w:rPr>
  </w:style>
  <w:style w:type="paragraph" w:styleId="Strktcitat">
    <w:name w:val="Intense Quote"/>
    <w:basedOn w:val="Normal"/>
    <w:next w:val="Normal"/>
    <w:link w:val="StrktcitatTegn"/>
    <w:uiPriority w:val="99"/>
    <w:semiHidden/>
    <w:qFormat/>
    <w:rsid w:val="007535C8"/>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7535C8"/>
    <w:rPr>
      <w:b/>
      <w:bCs/>
      <w:i/>
      <w:iCs/>
    </w:rPr>
  </w:style>
  <w:style w:type="character" w:styleId="Kraftighenvisning">
    <w:name w:val="Intense Reference"/>
    <w:basedOn w:val="Standardskrifttypeiafsnit"/>
    <w:uiPriority w:val="99"/>
    <w:semiHidden/>
    <w:qFormat/>
    <w:rsid w:val="007535C8"/>
    <w:rPr>
      <w:b/>
      <w:bCs/>
      <w:smallCaps/>
      <w:color w:val="auto"/>
      <w:spacing w:val="5"/>
      <w:u w:val="single"/>
    </w:rPr>
  </w:style>
  <w:style w:type="table" w:styleId="Lystgitter">
    <w:name w:val="Light Grid"/>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B76594"/>
    <w:tblPr>
      <w:tblStyleRowBandSize w:val="1"/>
      <w:tblStyleColBandSize w:val="1"/>
      <w:tblBorders>
        <w:top w:val="single" w:sz="8" w:space="0" w:color="365AA5" w:themeColor="accent1"/>
        <w:left w:val="single" w:sz="8" w:space="0" w:color="365AA5" w:themeColor="accent1"/>
        <w:bottom w:val="single" w:sz="8" w:space="0" w:color="365AA5" w:themeColor="accent1"/>
        <w:right w:val="single" w:sz="8" w:space="0" w:color="365AA5" w:themeColor="accent1"/>
        <w:insideH w:val="single" w:sz="8" w:space="0" w:color="365AA5" w:themeColor="accent1"/>
        <w:insideV w:val="single" w:sz="8" w:space="0" w:color="365AA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5AA5" w:themeColor="accent1"/>
          <w:left w:val="single" w:sz="8" w:space="0" w:color="365AA5" w:themeColor="accent1"/>
          <w:bottom w:val="single" w:sz="18" w:space="0" w:color="365AA5" w:themeColor="accent1"/>
          <w:right w:val="single" w:sz="8" w:space="0" w:color="365AA5" w:themeColor="accent1"/>
          <w:insideH w:val="nil"/>
          <w:insideV w:val="single" w:sz="8" w:space="0" w:color="365AA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5AA5" w:themeColor="accent1"/>
          <w:left w:val="single" w:sz="8" w:space="0" w:color="365AA5" w:themeColor="accent1"/>
          <w:bottom w:val="single" w:sz="8" w:space="0" w:color="365AA5" w:themeColor="accent1"/>
          <w:right w:val="single" w:sz="8" w:space="0" w:color="365AA5" w:themeColor="accent1"/>
          <w:insideH w:val="nil"/>
          <w:insideV w:val="single" w:sz="8" w:space="0" w:color="365AA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5AA5" w:themeColor="accent1"/>
          <w:left w:val="single" w:sz="8" w:space="0" w:color="365AA5" w:themeColor="accent1"/>
          <w:bottom w:val="single" w:sz="8" w:space="0" w:color="365AA5" w:themeColor="accent1"/>
          <w:right w:val="single" w:sz="8" w:space="0" w:color="365AA5" w:themeColor="accent1"/>
        </w:tcBorders>
      </w:tcPr>
    </w:tblStylePr>
    <w:tblStylePr w:type="band1Vert">
      <w:tblPr/>
      <w:tcPr>
        <w:tcBorders>
          <w:top w:val="single" w:sz="8" w:space="0" w:color="365AA5" w:themeColor="accent1"/>
          <w:left w:val="single" w:sz="8" w:space="0" w:color="365AA5" w:themeColor="accent1"/>
          <w:bottom w:val="single" w:sz="8" w:space="0" w:color="365AA5" w:themeColor="accent1"/>
          <w:right w:val="single" w:sz="8" w:space="0" w:color="365AA5" w:themeColor="accent1"/>
        </w:tcBorders>
        <w:shd w:val="clear" w:color="auto" w:fill="C8D4ED" w:themeFill="accent1" w:themeFillTint="3F"/>
      </w:tcPr>
    </w:tblStylePr>
    <w:tblStylePr w:type="band1Horz">
      <w:tblPr/>
      <w:tcPr>
        <w:tcBorders>
          <w:top w:val="single" w:sz="8" w:space="0" w:color="365AA5" w:themeColor="accent1"/>
          <w:left w:val="single" w:sz="8" w:space="0" w:color="365AA5" w:themeColor="accent1"/>
          <w:bottom w:val="single" w:sz="8" w:space="0" w:color="365AA5" w:themeColor="accent1"/>
          <w:right w:val="single" w:sz="8" w:space="0" w:color="365AA5" w:themeColor="accent1"/>
          <w:insideV w:val="single" w:sz="8" w:space="0" w:color="365AA5" w:themeColor="accent1"/>
        </w:tcBorders>
        <w:shd w:val="clear" w:color="auto" w:fill="C8D4ED" w:themeFill="accent1" w:themeFillTint="3F"/>
      </w:tcPr>
    </w:tblStylePr>
    <w:tblStylePr w:type="band2Horz">
      <w:tblPr/>
      <w:tcPr>
        <w:tcBorders>
          <w:top w:val="single" w:sz="8" w:space="0" w:color="365AA5" w:themeColor="accent1"/>
          <w:left w:val="single" w:sz="8" w:space="0" w:color="365AA5" w:themeColor="accent1"/>
          <w:bottom w:val="single" w:sz="8" w:space="0" w:color="365AA5" w:themeColor="accent1"/>
          <w:right w:val="single" w:sz="8" w:space="0" w:color="365AA5" w:themeColor="accent1"/>
          <w:insideV w:val="single" w:sz="8" w:space="0" w:color="365AA5" w:themeColor="accent1"/>
        </w:tcBorders>
      </w:tcPr>
    </w:tblStylePr>
  </w:style>
  <w:style w:type="table" w:styleId="Lystgitter-fremhvningsfarve2">
    <w:name w:val="Light Grid Accent 2"/>
    <w:basedOn w:val="Tabel-Normal"/>
    <w:uiPriority w:val="99"/>
    <w:semiHidden/>
    <w:rsid w:val="00B76594"/>
    <w:tblPr>
      <w:tblStyleRowBandSize w:val="1"/>
      <w:tblStyleColBandSize w:val="1"/>
      <w:tblBorders>
        <w:top w:val="single" w:sz="8" w:space="0" w:color="6885BA" w:themeColor="accent2"/>
        <w:left w:val="single" w:sz="8" w:space="0" w:color="6885BA" w:themeColor="accent2"/>
        <w:bottom w:val="single" w:sz="8" w:space="0" w:color="6885BA" w:themeColor="accent2"/>
        <w:right w:val="single" w:sz="8" w:space="0" w:color="6885BA" w:themeColor="accent2"/>
        <w:insideH w:val="single" w:sz="8" w:space="0" w:color="6885BA" w:themeColor="accent2"/>
        <w:insideV w:val="single" w:sz="8" w:space="0" w:color="6885B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5BA" w:themeColor="accent2"/>
          <w:left w:val="single" w:sz="8" w:space="0" w:color="6885BA" w:themeColor="accent2"/>
          <w:bottom w:val="single" w:sz="18" w:space="0" w:color="6885BA" w:themeColor="accent2"/>
          <w:right w:val="single" w:sz="8" w:space="0" w:color="6885BA" w:themeColor="accent2"/>
          <w:insideH w:val="nil"/>
          <w:insideV w:val="single" w:sz="8" w:space="0" w:color="6885B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5BA" w:themeColor="accent2"/>
          <w:left w:val="single" w:sz="8" w:space="0" w:color="6885BA" w:themeColor="accent2"/>
          <w:bottom w:val="single" w:sz="8" w:space="0" w:color="6885BA" w:themeColor="accent2"/>
          <w:right w:val="single" w:sz="8" w:space="0" w:color="6885BA" w:themeColor="accent2"/>
          <w:insideH w:val="nil"/>
          <w:insideV w:val="single" w:sz="8" w:space="0" w:color="6885B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5BA" w:themeColor="accent2"/>
          <w:left w:val="single" w:sz="8" w:space="0" w:color="6885BA" w:themeColor="accent2"/>
          <w:bottom w:val="single" w:sz="8" w:space="0" w:color="6885BA" w:themeColor="accent2"/>
          <w:right w:val="single" w:sz="8" w:space="0" w:color="6885BA" w:themeColor="accent2"/>
        </w:tcBorders>
      </w:tcPr>
    </w:tblStylePr>
    <w:tblStylePr w:type="band1Vert">
      <w:tblPr/>
      <w:tcPr>
        <w:tcBorders>
          <w:top w:val="single" w:sz="8" w:space="0" w:color="6885BA" w:themeColor="accent2"/>
          <w:left w:val="single" w:sz="8" w:space="0" w:color="6885BA" w:themeColor="accent2"/>
          <w:bottom w:val="single" w:sz="8" w:space="0" w:color="6885BA" w:themeColor="accent2"/>
          <w:right w:val="single" w:sz="8" w:space="0" w:color="6885BA" w:themeColor="accent2"/>
        </w:tcBorders>
        <w:shd w:val="clear" w:color="auto" w:fill="D9E0EE" w:themeFill="accent2" w:themeFillTint="3F"/>
      </w:tcPr>
    </w:tblStylePr>
    <w:tblStylePr w:type="band1Horz">
      <w:tblPr/>
      <w:tcPr>
        <w:tcBorders>
          <w:top w:val="single" w:sz="8" w:space="0" w:color="6885BA" w:themeColor="accent2"/>
          <w:left w:val="single" w:sz="8" w:space="0" w:color="6885BA" w:themeColor="accent2"/>
          <w:bottom w:val="single" w:sz="8" w:space="0" w:color="6885BA" w:themeColor="accent2"/>
          <w:right w:val="single" w:sz="8" w:space="0" w:color="6885BA" w:themeColor="accent2"/>
          <w:insideV w:val="single" w:sz="8" w:space="0" w:color="6885BA" w:themeColor="accent2"/>
        </w:tcBorders>
        <w:shd w:val="clear" w:color="auto" w:fill="D9E0EE" w:themeFill="accent2" w:themeFillTint="3F"/>
      </w:tcPr>
    </w:tblStylePr>
    <w:tblStylePr w:type="band2Horz">
      <w:tblPr/>
      <w:tcPr>
        <w:tcBorders>
          <w:top w:val="single" w:sz="8" w:space="0" w:color="6885BA" w:themeColor="accent2"/>
          <w:left w:val="single" w:sz="8" w:space="0" w:color="6885BA" w:themeColor="accent2"/>
          <w:bottom w:val="single" w:sz="8" w:space="0" w:color="6885BA" w:themeColor="accent2"/>
          <w:right w:val="single" w:sz="8" w:space="0" w:color="6885BA" w:themeColor="accent2"/>
          <w:insideV w:val="single" w:sz="8" w:space="0" w:color="6885BA" w:themeColor="accent2"/>
        </w:tcBorders>
      </w:tcPr>
    </w:tblStylePr>
  </w:style>
  <w:style w:type="table" w:styleId="Lystgitter-fremhvningsfarve3">
    <w:name w:val="Light Grid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B76594"/>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B76594"/>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B7659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B76594"/>
    <w:tblPr>
      <w:tblStyleRowBandSize w:val="1"/>
      <w:tblStyleColBandSize w:val="1"/>
      <w:tblBorders>
        <w:top w:val="single" w:sz="8" w:space="0" w:color="365AA5" w:themeColor="accent1"/>
        <w:left w:val="single" w:sz="8" w:space="0" w:color="365AA5" w:themeColor="accent1"/>
        <w:bottom w:val="single" w:sz="8" w:space="0" w:color="365AA5" w:themeColor="accent1"/>
        <w:right w:val="single" w:sz="8" w:space="0" w:color="365AA5" w:themeColor="accent1"/>
      </w:tblBorders>
    </w:tblPr>
    <w:tblStylePr w:type="firstRow">
      <w:pPr>
        <w:spacing w:before="0" w:after="0" w:line="240" w:lineRule="auto"/>
      </w:pPr>
      <w:rPr>
        <w:b/>
        <w:bCs/>
        <w:color w:val="FFFFFF" w:themeColor="background1"/>
      </w:rPr>
      <w:tblPr/>
      <w:tcPr>
        <w:shd w:val="clear" w:color="auto" w:fill="365AA5" w:themeFill="accent1"/>
      </w:tcPr>
    </w:tblStylePr>
    <w:tblStylePr w:type="lastRow">
      <w:pPr>
        <w:spacing w:before="0" w:after="0" w:line="240" w:lineRule="auto"/>
      </w:pPr>
      <w:rPr>
        <w:b/>
        <w:bCs/>
      </w:rPr>
      <w:tblPr/>
      <w:tcPr>
        <w:tcBorders>
          <w:top w:val="double" w:sz="6" w:space="0" w:color="365AA5" w:themeColor="accent1"/>
          <w:left w:val="single" w:sz="8" w:space="0" w:color="365AA5" w:themeColor="accent1"/>
          <w:bottom w:val="single" w:sz="8" w:space="0" w:color="365AA5" w:themeColor="accent1"/>
          <w:right w:val="single" w:sz="8" w:space="0" w:color="365AA5" w:themeColor="accent1"/>
        </w:tcBorders>
      </w:tcPr>
    </w:tblStylePr>
    <w:tblStylePr w:type="firstCol">
      <w:rPr>
        <w:b/>
        <w:bCs/>
      </w:rPr>
    </w:tblStylePr>
    <w:tblStylePr w:type="lastCol">
      <w:rPr>
        <w:b/>
        <w:bCs/>
      </w:rPr>
    </w:tblStylePr>
    <w:tblStylePr w:type="band1Vert">
      <w:tblPr/>
      <w:tcPr>
        <w:tcBorders>
          <w:top w:val="single" w:sz="8" w:space="0" w:color="365AA5" w:themeColor="accent1"/>
          <w:left w:val="single" w:sz="8" w:space="0" w:color="365AA5" w:themeColor="accent1"/>
          <w:bottom w:val="single" w:sz="8" w:space="0" w:color="365AA5" w:themeColor="accent1"/>
          <w:right w:val="single" w:sz="8" w:space="0" w:color="365AA5" w:themeColor="accent1"/>
        </w:tcBorders>
      </w:tcPr>
    </w:tblStylePr>
    <w:tblStylePr w:type="band1Horz">
      <w:tblPr/>
      <w:tcPr>
        <w:tcBorders>
          <w:top w:val="single" w:sz="8" w:space="0" w:color="365AA5" w:themeColor="accent1"/>
          <w:left w:val="single" w:sz="8" w:space="0" w:color="365AA5" w:themeColor="accent1"/>
          <w:bottom w:val="single" w:sz="8" w:space="0" w:color="365AA5" w:themeColor="accent1"/>
          <w:right w:val="single" w:sz="8" w:space="0" w:color="365AA5" w:themeColor="accent1"/>
        </w:tcBorders>
      </w:tcPr>
    </w:tblStylePr>
  </w:style>
  <w:style w:type="table" w:styleId="Lysliste-fremhvningsfarve2">
    <w:name w:val="Light List Accent 2"/>
    <w:basedOn w:val="Tabel-Normal"/>
    <w:uiPriority w:val="99"/>
    <w:semiHidden/>
    <w:rsid w:val="00B76594"/>
    <w:tblPr>
      <w:tblStyleRowBandSize w:val="1"/>
      <w:tblStyleColBandSize w:val="1"/>
      <w:tblBorders>
        <w:top w:val="single" w:sz="8" w:space="0" w:color="6885BA" w:themeColor="accent2"/>
        <w:left w:val="single" w:sz="8" w:space="0" w:color="6885BA" w:themeColor="accent2"/>
        <w:bottom w:val="single" w:sz="8" w:space="0" w:color="6885BA" w:themeColor="accent2"/>
        <w:right w:val="single" w:sz="8" w:space="0" w:color="6885BA" w:themeColor="accent2"/>
      </w:tblBorders>
    </w:tblPr>
    <w:tblStylePr w:type="firstRow">
      <w:pPr>
        <w:spacing w:before="0" w:after="0" w:line="240" w:lineRule="auto"/>
      </w:pPr>
      <w:rPr>
        <w:b/>
        <w:bCs/>
        <w:color w:val="FFFFFF" w:themeColor="background1"/>
      </w:rPr>
      <w:tblPr/>
      <w:tcPr>
        <w:shd w:val="clear" w:color="auto" w:fill="6885BA" w:themeFill="accent2"/>
      </w:tcPr>
    </w:tblStylePr>
    <w:tblStylePr w:type="lastRow">
      <w:pPr>
        <w:spacing w:before="0" w:after="0" w:line="240" w:lineRule="auto"/>
      </w:pPr>
      <w:rPr>
        <w:b/>
        <w:bCs/>
      </w:rPr>
      <w:tblPr/>
      <w:tcPr>
        <w:tcBorders>
          <w:top w:val="double" w:sz="6" w:space="0" w:color="6885BA" w:themeColor="accent2"/>
          <w:left w:val="single" w:sz="8" w:space="0" w:color="6885BA" w:themeColor="accent2"/>
          <w:bottom w:val="single" w:sz="8" w:space="0" w:color="6885BA" w:themeColor="accent2"/>
          <w:right w:val="single" w:sz="8" w:space="0" w:color="6885BA" w:themeColor="accent2"/>
        </w:tcBorders>
      </w:tcPr>
    </w:tblStylePr>
    <w:tblStylePr w:type="firstCol">
      <w:rPr>
        <w:b/>
        <w:bCs/>
      </w:rPr>
    </w:tblStylePr>
    <w:tblStylePr w:type="lastCol">
      <w:rPr>
        <w:b/>
        <w:bCs/>
      </w:rPr>
    </w:tblStylePr>
    <w:tblStylePr w:type="band1Vert">
      <w:tblPr/>
      <w:tcPr>
        <w:tcBorders>
          <w:top w:val="single" w:sz="8" w:space="0" w:color="6885BA" w:themeColor="accent2"/>
          <w:left w:val="single" w:sz="8" w:space="0" w:color="6885BA" w:themeColor="accent2"/>
          <w:bottom w:val="single" w:sz="8" w:space="0" w:color="6885BA" w:themeColor="accent2"/>
          <w:right w:val="single" w:sz="8" w:space="0" w:color="6885BA" w:themeColor="accent2"/>
        </w:tcBorders>
      </w:tcPr>
    </w:tblStylePr>
    <w:tblStylePr w:type="band1Horz">
      <w:tblPr/>
      <w:tcPr>
        <w:tcBorders>
          <w:top w:val="single" w:sz="8" w:space="0" w:color="6885BA" w:themeColor="accent2"/>
          <w:left w:val="single" w:sz="8" w:space="0" w:color="6885BA" w:themeColor="accent2"/>
          <w:bottom w:val="single" w:sz="8" w:space="0" w:color="6885BA" w:themeColor="accent2"/>
          <w:right w:val="single" w:sz="8" w:space="0" w:color="6885BA" w:themeColor="accent2"/>
        </w:tcBorders>
      </w:tcPr>
    </w:tblStylePr>
  </w:style>
  <w:style w:type="table" w:styleId="Lysliste-fremhvningsfarve3">
    <w:name w:val="Light List Accent 3"/>
    <w:basedOn w:val="Tabel-Normal"/>
    <w:uiPriority w:val="99"/>
    <w:semiHidden/>
    <w:rsid w:val="00B7659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B7659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B76594"/>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B76594"/>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B7659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B76594"/>
    <w:rPr>
      <w:color w:val="28437B" w:themeColor="accent1" w:themeShade="BF"/>
    </w:rPr>
    <w:tblPr>
      <w:tblStyleRowBandSize w:val="1"/>
      <w:tblStyleColBandSize w:val="1"/>
      <w:tblBorders>
        <w:top w:val="single" w:sz="8" w:space="0" w:color="365AA5" w:themeColor="accent1"/>
        <w:bottom w:val="single" w:sz="8" w:space="0" w:color="365AA5" w:themeColor="accent1"/>
      </w:tblBorders>
    </w:tblPr>
    <w:tblStylePr w:type="firstRow">
      <w:pPr>
        <w:spacing w:before="0" w:after="0" w:line="240" w:lineRule="auto"/>
      </w:pPr>
      <w:rPr>
        <w:b/>
        <w:bCs/>
      </w:rPr>
      <w:tblPr/>
      <w:tcPr>
        <w:tcBorders>
          <w:top w:val="single" w:sz="8" w:space="0" w:color="365AA5" w:themeColor="accent1"/>
          <w:left w:val="nil"/>
          <w:bottom w:val="single" w:sz="8" w:space="0" w:color="365AA5" w:themeColor="accent1"/>
          <w:right w:val="nil"/>
          <w:insideH w:val="nil"/>
          <w:insideV w:val="nil"/>
        </w:tcBorders>
      </w:tcPr>
    </w:tblStylePr>
    <w:tblStylePr w:type="lastRow">
      <w:pPr>
        <w:spacing w:before="0" w:after="0" w:line="240" w:lineRule="auto"/>
      </w:pPr>
      <w:rPr>
        <w:b/>
        <w:bCs/>
      </w:rPr>
      <w:tblPr/>
      <w:tcPr>
        <w:tcBorders>
          <w:top w:val="single" w:sz="8" w:space="0" w:color="365AA5" w:themeColor="accent1"/>
          <w:left w:val="nil"/>
          <w:bottom w:val="single" w:sz="8" w:space="0" w:color="365AA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4ED" w:themeFill="accent1" w:themeFillTint="3F"/>
      </w:tcPr>
    </w:tblStylePr>
    <w:tblStylePr w:type="band1Horz">
      <w:tblPr/>
      <w:tcPr>
        <w:tcBorders>
          <w:left w:val="nil"/>
          <w:right w:val="nil"/>
          <w:insideH w:val="nil"/>
          <w:insideV w:val="nil"/>
        </w:tcBorders>
        <w:shd w:val="clear" w:color="auto" w:fill="C8D4ED" w:themeFill="accent1" w:themeFillTint="3F"/>
      </w:tcPr>
    </w:tblStylePr>
  </w:style>
  <w:style w:type="table" w:styleId="Lysskygge-fremhvningsfarve2">
    <w:name w:val="Light Shading Accent 2"/>
    <w:basedOn w:val="Tabel-Normal"/>
    <w:uiPriority w:val="99"/>
    <w:semiHidden/>
    <w:rsid w:val="00B76594"/>
    <w:rPr>
      <w:color w:val="446094" w:themeColor="accent2" w:themeShade="BF"/>
    </w:rPr>
    <w:tblPr>
      <w:tblStyleRowBandSize w:val="1"/>
      <w:tblStyleColBandSize w:val="1"/>
      <w:tblBorders>
        <w:top w:val="single" w:sz="8" w:space="0" w:color="6885BA" w:themeColor="accent2"/>
        <w:bottom w:val="single" w:sz="8" w:space="0" w:color="6885BA" w:themeColor="accent2"/>
      </w:tblBorders>
    </w:tblPr>
    <w:tblStylePr w:type="firstRow">
      <w:pPr>
        <w:spacing w:before="0" w:after="0" w:line="240" w:lineRule="auto"/>
      </w:pPr>
      <w:rPr>
        <w:b/>
        <w:bCs/>
      </w:rPr>
      <w:tblPr/>
      <w:tcPr>
        <w:tcBorders>
          <w:top w:val="single" w:sz="8" w:space="0" w:color="6885BA" w:themeColor="accent2"/>
          <w:left w:val="nil"/>
          <w:bottom w:val="single" w:sz="8" w:space="0" w:color="6885BA" w:themeColor="accent2"/>
          <w:right w:val="nil"/>
          <w:insideH w:val="nil"/>
          <w:insideV w:val="nil"/>
        </w:tcBorders>
      </w:tcPr>
    </w:tblStylePr>
    <w:tblStylePr w:type="lastRow">
      <w:pPr>
        <w:spacing w:before="0" w:after="0" w:line="240" w:lineRule="auto"/>
      </w:pPr>
      <w:rPr>
        <w:b/>
        <w:bCs/>
      </w:rPr>
      <w:tblPr/>
      <w:tcPr>
        <w:tcBorders>
          <w:top w:val="single" w:sz="8" w:space="0" w:color="6885BA" w:themeColor="accent2"/>
          <w:left w:val="nil"/>
          <w:bottom w:val="single" w:sz="8" w:space="0" w:color="6885B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0EE" w:themeFill="accent2" w:themeFillTint="3F"/>
      </w:tcPr>
    </w:tblStylePr>
    <w:tblStylePr w:type="band1Horz">
      <w:tblPr/>
      <w:tcPr>
        <w:tcBorders>
          <w:left w:val="nil"/>
          <w:right w:val="nil"/>
          <w:insideH w:val="nil"/>
          <w:insideV w:val="nil"/>
        </w:tcBorders>
        <w:shd w:val="clear" w:color="auto" w:fill="D9E0EE" w:themeFill="accent2" w:themeFillTint="3F"/>
      </w:tcPr>
    </w:tblStylePr>
  </w:style>
  <w:style w:type="table" w:styleId="Lysskygge-fremhvningsfarve3">
    <w:name w:val="Light Shading Accent 3"/>
    <w:basedOn w:val="Tabel-Normal"/>
    <w:uiPriority w:val="99"/>
    <w:semiHidden/>
    <w:rsid w:val="00B7659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B7659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B76594"/>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B76594"/>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7535C8"/>
    <w:pPr>
      <w:numPr>
        <w:numId w:val="26"/>
      </w:numPr>
      <w:contextualSpacing/>
    </w:pPr>
  </w:style>
  <w:style w:type="paragraph" w:styleId="Opstilling-talellerbogst">
    <w:name w:val="List Number"/>
    <w:basedOn w:val="Normal"/>
    <w:uiPriority w:val="2"/>
    <w:qFormat/>
    <w:rsid w:val="007535C8"/>
    <w:pPr>
      <w:numPr>
        <w:numId w:val="27"/>
      </w:numPr>
      <w:contextualSpacing/>
    </w:pPr>
  </w:style>
  <w:style w:type="paragraph" w:styleId="Listeafsnit">
    <w:name w:val="List Paragraph"/>
    <w:basedOn w:val="Normal"/>
    <w:uiPriority w:val="99"/>
    <w:semiHidden/>
    <w:qFormat/>
    <w:rsid w:val="00B76594"/>
    <w:pPr>
      <w:ind w:left="720"/>
      <w:contextualSpacing/>
    </w:pPr>
  </w:style>
  <w:style w:type="paragraph" w:styleId="Makrotekst">
    <w:name w:val="macro"/>
    <w:link w:val="MakrotekstTegn"/>
    <w:uiPriority w:val="99"/>
    <w:semiHidden/>
    <w:rsid w:val="00B7659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rsid w:val="00B76594"/>
    <w:rPr>
      <w:rFonts w:ascii="Consolas" w:hAnsi="Consolas" w:cs="Consolas"/>
    </w:rPr>
  </w:style>
  <w:style w:type="table" w:styleId="Mediumgitter1">
    <w:name w:val="Medium Grid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B76594"/>
    <w:tblPr>
      <w:tblStyleRowBandSize w:val="1"/>
      <w:tblStyleColBandSize w:val="1"/>
      <w:tblBorders>
        <w:top w:val="single" w:sz="8" w:space="0" w:color="5A7EC9" w:themeColor="accent1" w:themeTint="BF"/>
        <w:left w:val="single" w:sz="8" w:space="0" w:color="5A7EC9" w:themeColor="accent1" w:themeTint="BF"/>
        <w:bottom w:val="single" w:sz="8" w:space="0" w:color="5A7EC9" w:themeColor="accent1" w:themeTint="BF"/>
        <w:right w:val="single" w:sz="8" w:space="0" w:color="5A7EC9" w:themeColor="accent1" w:themeTint="BF"/>
        <w:insideH w:val="single" w:sz="8" w:space="0" w:color="5A7EC9" w:themeColor="accent1" w:themeTint="BF"/>
        <w:insideV w:val="single" w:sz="8" w:space="0" w:color="5A7EC9" w:themeColor="accent1" w:themeTint="BF"/>
      </w:tblBorders>
    </w:tblPr>
    <w:tcPr>
      <w:shd w:val="clear" w:color="auto" w:fill="C8D4ED" w:themeFill="accent1" w:themeFillTint="3F"/>
    </w:tcPr>
    <w:tblStylePr w:type="firstRow">
      <w:rPr>
        <w:b/>
        <w:bCs/>
      </w:rPr>
    </w:tblStylePr>
    <w:tblStylePr w:type="lastRow">
      <w:rPr>
        <w:b/>
        <w:bCs/>
      </w:rPr>
      <w:tblPr/>
      <w:tcPr>
        <w:tcBorders>
          <w:top w:val="single" w:sz="18" w:space="0" w:color="5A7EC9" w:themeColor="accent1" w:themeTint="BF"/>
        </w:tcBorders>
      </w:tcPr>
    </w:tblStylePr>
    <w:tblStylePr w:type="firstCol">
      <w:rPr>
        <w:b/>
        <w:bCs/>
      </w:rPr>
    </w:tblStylePr>
    <w:tblStylePr w:type="lastCol">
      <w:rPr>
        <w:b/>
        <w:bCs/>
      </w:rPr>
    </w:tblStylePr>
    <w:tblStylePr w:type="band1Vert">
      <w:tblPr/>
      <w:tcPr>
        <w:shd w:val="clear" w:color="auto" w:fill="91A9DB" w:themeFill="accent1" w:themeFillTint="7F"/>
      </w:tcPr>
    </w:tblStylePr>
    <w:tblStylePr w:type="band1Horz">
      <w:tblPr/>
      <w:tcPr>
        <w:shd w:val="clear" w:color="auto" w:fill="91A9DB" w:themeFill="accent1" w:themeFillTint="7F"/>
      </w:tcPr>
    </w:tblStylePr>
  </w:style>
  <w:style w:type="table" w:styleId="Mediumgitter1-fremhvningsfarve2">
    <w:name w:val="Medium Grid 1 Accent 2"/>
    <w:basedOn w:val="Tabel-Normal"/>
    <w:uiPriority w:val="99"/>
    <w:semiHidden/>
    <w:rsid w:val="00B76594"/>
    <w:tblPr>
      <w:tblStyleRowBandSize w:val="1"/>
      <w:tblStyleColBandSize w:val="1"/>
      <w:tblBorders>
        <w:top w:val="single" w:sz="8" w:space="0" w:color="8DA3CB" w:themeColor="accent2" w:themeTint="BF"/>
        <w:left w:val="single" w:sz="8" w:space="0" w:color="8DA3CB" w:themeColor="accent2" w:themeTint="BF"/>
        <w:bottom w:val="single" w:sz="8" w:space="0" w:color="8DA3CB" w:themeColor="accent2" w:themeTint="BF"/>
        <w:right w:val="single" w:sz="8" w:space="0" w:color="8DA3CB" w:themeColor="accent2" w:themeTint="BF"/>
        <w:insideH w:val="single" w:sz="8" w:space="0" w:color="8DA3CB" w:themeColor="accent2" w:themeTint="BF"/>
        <w:insideV w:val="single" w:sz="8" w:space="0" w:color="8DA3CB" w:themeColor="accent2" w:themeTint="BF"/>
      </w:tblBorders>
    </w:tblPr>
    <w:tcPr>
      <w:shd w:val="clear" w:color="auto" w:fill="D9E0EE" w:themeFill="accent2" w:themeFillTint="3F"/>
    </w:tcPr>
    <w:tblStylePr w:type="firstRow">
      <w:rPr>
        <w:b/>
        <w:bCs/>
      </w:rPr>
    </w:tblStylePr>
    <w:tblStylePr w:type="lastRow">
      <w:rPr>
        <w:b/>
        <w:bCs/>
      </w:rPr>
      <w:tblPr/>
      <w:tcPr>
        <w:tcBorders>
          <w:top w:val="single" w:sz="18" w:space="0" w:color="8DA3CB" w:themeColor="accent2" w:themeTint="BF"/>
        </w:tcBorders>
      </w:tcPr>
    </w:tblStylePr>
    <w:tblStylePr w:type="firstCol">
      <w:rPr>
        <w:b/>
        <w:bCs/>
      </w:rPr>
    </w:tblStylePr>
    <w:tblStylePr w:type="lastCol">
      <w:rPr>
        <w:b/>
        <w:bCs/>
      </w:rPr>
    </w:tblStylePr>
    <w:tblStylePr w:type="band1Vert">
      <w:tblPr/>
      <w:tcPr>
        <w:shd w:val="clear" w:color="auto" w:fill="B3C2DC" w:themeFill="accent2" w:themeFillTint="7F"/>
      </w:tcPr>
    </w:tblStylePr>
    <w:tblStylePr w:type="band1Horz">
      <w:tblPr/>
      <w:tcPr>
        <w:shd w:val="clear" w:color="auto" w:fill="B3C2DC" w:themeFill="accent2" w:themeFillTint="7F"/>
      </w:tcPr>
    </w:tblStylePr>
  </w:style>
  <w:style w:type="table" w:styleId="Mediumgitter1-fremhvningsfarve3">
    <w:name w:val="Medium Grid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B76594"/>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B76594"/>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365AA5" w:themeColor="accent1"/>
        <w:left w:val="single" w:sz="8" w:space="0" w:color="365AA5" w:themeColor="accent1"/>
        <w:bottom w:val="single" w:sz="8" w:space="0" w:color="365AA5" w:themeColor="accent1"/>
        <w:right w:val="single" w:sz="8" w:space="0" w:color="365AA5" w:themeColor="accent1"/>
        <w:insideH w:val="single" w:sz="8" w:space="0" w:color="365AA5" w:themeColor="accent1"/>
        <w:insideV w:val="single" w:sz="8" w:space="0" w:color="365AA5" w:themeColor="accent1"/>
      </w:tblBorders>
    </w:tblPr>
    <w:tcPr>
      <w:shd w:val="clear" w:color="auto" w:fill="C8D4ED" w:themeFill="accent1" w:themeFillTint="3F"/>
    </w:tcPr>
    <w:tblStylePr w:type="firstRow">
      <w:rPr>
        <w:b/>
        <w:bCs/>
        <w:color w:val="6E6E6E" w:themeColor="text1"/>
      </w:rPr>
      <w:tblPr/>
      <w:tcPr>
        <w:shd w:val="clear" w:color="auto" w:fill="E9EEF8"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3DCF0" w:themeFill="accent1" w:themeFillTint="33"/>
      </w:tcPr>
    </w:tblStylePr>
    <w:tblStylePr w:type="band1Vert">
      <w:tblPr/>
      <w:tcPr>
        <w:shd w:val="clear" w:color="auto" w:fill="91A9DB" w:themeFill="accent1" w:themeFillTint="7F"/>
      </w:tcPr>
    </w:tblStylePr>
    <w:tblStylePr w:type="band1Horz">
      <w:tblPr/>
      <w:tcPr>
        <w:tcBorders>
          <w:insideH w:val="single" w:sz="6" w:space="0" w:color="365AA5" w:themeColor="accent1"/>
          <w:insideV w:val="single" w:sz="6" w:space="0" w:color="365AA5" w:themeColor="accent1"/>
        </w:tcBorders>
        <w:shd w:val="clear" w:color="auto" w:fill="91A9D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885BA" w:themeColor="accent2"/>
        <w:left w:val="single" w:sz="8" w:space="0" w:color="6885BA" w:themeColor="accent2"/>
        <w:bottom w:val="single" w:sz="8" w:space="0" w:color="6885BA" w:themeColor="accent2"/>
        <w:right w:val="single" w:sz="8" w:space="0" w:color="6885BA" w:themeColor="accent2"/>
        <w:insideH w:val="single" w:sz="8" w:space="0" w:color="6885BA" w:themeColor="accent2"/>
        <w:insideV w:val="single" w:sz="8" w:space="0" w:color="6885BA" w:themeColor="accent2"/>
      </w:tblBorders>
    </w:tblPr>
    <w:tcPr>
      <w:shd w:val="clear" w:color="auto" w:fill="D9E0EE" w:themeFill="accent2" w:themeFillTint="3F"/>
    </w:tcPr>
    <w:tblStylePr w:type="firstRow">
      <w:rPr>
        <w:b/>
        <w:bCs/>
        <w:color w:val="6E6E6E" w:themeColor="text1"/>
      </w:rPr>
      <w:tblPr/>
      <w:tcPr>
        <w:shd w:val="clear" w:color="auto" w:fill="F0F2F8"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6F1" w:themeFill="accent2" w:themeFillTint="33"/>
      </w:tcPr>
    </w:tblStylePr>
    <w:tblStylePr w:type="band1Vert">
      <w:tblPr/>
      <w:tcPr>
        <w:shd w:val="clear" w:color="auto" w:fill="B3C2DC" w:themeFill="accent2" w:themeFillTint="7F"/>
      </w:tcPr>
    </w:tblStylePr>
    <w:tblStylePr w:type="band1Horz">
      <w:tblPr/>
      <w:tcPr>
        <w:tcBorders>
          <w:insideH w:val="single" w:sz="6" w:space="0" w:color="6885BA" w:themeColor="accent2"/>
          <w:insideV w:val="single" w:sz="6" w:space="0" w:color="6885BA" w:themeColor="accent2"/>
        </w:tcBorders>
        <w:shd w:val="clear" w:color="auto" w:fill="B3C2DC"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4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5AA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5AA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5AA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5AA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A9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A9DB" w:themeFill="accent1" w:themeFillTint="7F"/>
      </w:tcPr>
    </w:tblStylePr>
  </w:style>
  <w:style w:type="table" w:styleId="Mediumgitter3-fremhvningsfarve2">
    <w:name w:val="Medium Grid 3 Accent 2"/>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0E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5B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5B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5B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5B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2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2DC" w:themeFill="accent2" w:themeFillTint="7F"/>
      </w:tcPr>
    </w:tblStylePr>
  </w:style>
  <w:style w:type="table" w:styleId="Mediumgitter3-fremhvningsfarve3">
    <w:name w:val="Medium Grid 3 Accent 3"/>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B7659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B7659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B76594"/>
    <w:rPr>
      <w:color w:val="6E6E6E" w:themeColor="text1"/>
    </w:rPr>
    <w:tblPr>
      <w:tblStyleRowBandSize w:val="1"/>
      <w:tblStyleColBandSize w:val="1"/>
      <w:tblBorders>
        <w:top w:val="single" w:sz="8" w:space="0" w:color="365AA5" w:themeColor="accent1"/>
        <w:bottom w:val="single" w:sz="8" w:space="0" w:color="365AA5" w:themeColor="accent1"/>
      </w:tblBorders>
    </w:tblPr>
    <w:tblStylePr w:type="firstRow">
      <w:rPr>
        <w:rFonts w:asciiTheme="majorHAnsi" w:eastAsiaTheme="majorEastAsia" w:hAnsiTheme="majorHAnsi" w:cstheme="majorBidi"/>
      </w:rPr>
      <w:tblPr/>
      <w:tcPr>
        <w:tcBorders>
          <w:top w:val="nil"/>
          <w:bottom w:val="single" w:sz="8" w:space="0" w:color="365AA5" w:themeColor="accent1"/>
        </w:tcBorders>
      </w:tcPr>
    </w:tblStylePr>
    <w:tblStylePr w:type="lastRow">
      <w:rPr>
        <w:b/>
        <w:bCs/>
        <w:color w:val="365AA5" w:themeColor="text2"/>
      </w:rPr>
      <w:tblPr/>
      <w:tcPr>
        <w:tcBorders>
          <w:top w:val="single" w:sz="8" w:space="0" w:color="365AA5" w:themeColor="accent1"/>
          <w:bottom w:val="single" w:sz="8" w:space="0" w:color="365AA5" w:themeColor="accent1"/>
        </w:tcBorders>
      </w:tcPr>
    </w:tblStylePr>
    <w:tblStylePr w:type="firstCol">
      <w:rPr>
        <w:b/>
        <w:bCs/>
      </w:rPr>
    </w:tblStylePr>
    <w:tblStylePr w:type="lastCol">
      <w:rPr>
        <w:b/>
        <w:bCs/>
      </w:rPr>
      <w:tblPr/>
      <w:tcPr>
        <w:tcBorders>
          <w:top w:val="single" w:sz="8" w:space="0" w:color="365AA5" w:themeColor="accent1"/>
          <w:bottom w:val="single" w:sz="8" w:space="0" w:color="365AA5" w:themeColor="accent1"/>
        </w:tcBorders>
      </w:tcPr>
    </w:tblStylePr>
    <w:tblStylePr w:type="band1Vert">
      <w:tblPr/>
      <w:tcPr>
        <w:shd w:val="clear" w:color="auto" w:fill="C8D4ED" w:themeFill="accent1" w:themeFillTint="3F"/>
      </w:tcPr>
    </w:tblStylePr>
    <w:tblStylePr w:type="band1Horz">
      <w:tblPr/>
      <w:tcPr>
        <w:shd w:val="clear" w:color="auto" w:fill="C8D4ED" w:themeFill="accent1" w:themeFillTint="3F"/>
      </w:tcPr>
    </w:tblStylePr>
  </w:style>
  <w:style w:type="table" w:styleId="Mediumliste1-fremhvningsfarve2">
    <w:name w:val="Medium List 1 Accent 2"/>
    <w:basedOn w:val="Tabel-Normal"/>
    <w:uiPriority w:val="99"/>
    <w:semiHidden/>
    <w:rsid w:val="00B76594"/>
    <w:rPr>
      <w:color w:val="6E6E6E" w:themeColor="text1"/>
    </w:rPr>
    <w:tblPr>
      <w:tblStyleRowBandSize w:val="1"/>
      <w:tblStyleColBandSize w:val="1"/>
      <w:tblBorders>
        <w:top w:val="single" w:sz="8" w:space="0" w:color="6885BA" w:themeColor="accent2"/>
        <w:bottom w:val="single" w:sz="8" w:space="0" w:color="6885BA" w:themeColor="accent2"/>
      </w:tblBorders>
    </w:tblPr>
    <w:tblStylePr w:type="firstRow">
      <w:rPr>
        <w:rFonts w:asciiTheme="majorHAnsi" w:eastAsiaTheme="majorEastAsia" w:hAnsiTheme="majorHAnsi" w:cstheme="majorBidi"/>
      </w:rPr>
      <w:tblPr/>
      <w:tcPr>
        <w:tcBorders>
          <w:top w:val="nil"/>
          <w:bottom w:val="single" w:sz="8" w:space="0" w:color="6885BA" w:themeColor="accent2"/>
        </w:tcBorders>
      </w:tcPr>
    </w:tblStylePr>
    <w:tblStylePr w:type="lastRow">
      <w:rPr>
        <w:b/>
        <w:bCs/>
        <w:color w:val="365AA5" w:themeColor="text2"/>
      </w:rPr>
      <w:tblPr/>
      <w:tcPr>
        <w:tcBorders>
          <w:top w:val="single" w:sz="8" w:space="0" w:color="6885BA" w:themeColor="accent2"/>
          <w:bottom w:val="single" w:sz="8" w:space="0" w:color="6885BA" w:themeColor="accent2"/>
        </w:tcBorders>
      </w:tcPr>
    </w:tblStylePr>
    <w:tblStylePr w:type="firstCol">
      <w:rPr>
        <w:b/>
        <w:bCs/>
      </w:rPr>
    </w:tblStylePr>
    <w:tblStylePr w:type="lastCol">
      <w:rPr>
        <w:b/>
        <w:bCs/>
      </w:rPr>
      <w:tblPr/>
      <w:tcPr>
        <w:tcBorders>
          <w:top w:val="single" w:sz="8" w:space="0" w:color="6885BA" w:themeColor="accent2"/>
          <w:bottom w:val="single" w:sz="8" w:space="0" w:color="6885BA" w:themeColor="accent2"/>
        </w:tcBorders>
      </w:tcPr>
    </w:tblStylePr>
    <w:tblStylePr w:type="band1Vert">
      <w:tblPr/>
      <w:tcPr>
        <w:shd w:val="clear" w:color="auto" w:fill="D9E0EE" w:themeFill="accent2" w:themeFillTint="3F"/>
      </w:tcPr>
    </w:tblStylePr>
    <w:tblStylePr w:type="band1Horz">
      <w:tblPr/>
      <w:tcPr>
        <w:shd w:val="clear" w:color="auto" w:fill="D9E0EE" w:themeFill="accent2" w:themeFillTint="3F"/>
      </w:tcPr>
    </w:tblStylePr>
  </w:style>
  <w:style w:type="table" w:styleId="Mediumliste1-fremhvningsfarve3">
    <w:name w:val="Medium List 1 Accent 3"/>
    <w:basedOn w:val="Tabel-Normal"/>
    <w:uiPriority w:val="99"/>
    <w:semiHidden/>
    <w:rsid w:val="00B7659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B7659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B76594"/>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B76594"/>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365AA5" w:themeColor="accent1"/>
        <w:left w:val="single" w:sz="8" w:space="0" w:color="365AA5" w:themeColor="accent1"/>
        <w:bottom w:val="single" w:sz="8" w:space="0" w:color="365AA5" w:themeColor="accent1"/>
        <w:right w:val="single" w:sz="8" w:space="0" w:color="365AA5" w:themeColor="accent1"/>
      </w:tblBorders>
    </w:tblPr>
    <w:tblStylePr w:type="firstRow">
      <w:rPr>
        <w:sz w:val="24"/>
        <w:szCs w:val="24"/>
      </w:rPr>
      <w:tblPr/>
      <w:tcPr>
        <w:tcBorders>
          <w:top w:val="nil"/>
          <w:left w:val="nil"/>
          <w:bottom w:val="single" w:sz="24" w:space="0" w:color="365AA5" w:themeColor="accent1"/>
          <w:right w:val="nil"/>
          <w:insideH w:val="nil"/>
          <w:insideV w:val="nil"/>
        </w:tcBorders>
        <w:shd w:val="clear" w:color="auto" w:fill="FFFFFF" w:themeFill="background1"/>
      </w:tcPr>
    </w:tblStylePr>
    <w:tblStylePr w:type="lastRow">
      <w:tblPr/>
      <w:tcPr>
        <w:tcBorders>
          <w:top w:val="single" w:sz="8" w:space="0" w:color="365AA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5AA5" w:themeColor="accent1"/>
          <w:insideH w:val="nil"/>
          <w:insideV w:val="nil"/>
        </w:tcBorders>
        <w:shd w:val="clear" w:color="auto" w:fill="FFFFFF" w:themeFill="background1"/>
      </w:tcPr>
    </w:tblStylePr>
    <w:tblStylePr w:type="lastCol">
      <w:tblPr/>
      <w:tcPr>
        <w:tcBorders>
          <w:top w:val="nil"/>
          <w:left w:val="single" w:sz="8" w:space="0" w:color="365AA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4ED" w:themeFill="accent1" w:themeFillTint="3F"/>
      </w:tcPr>
    </w:tblStylePr>
    <w:tblStylePr w:type="band1Horz">
      <w:tblPr/>
      <w:tcPr>
        <w:tcBorders>
          <w:top w:val="nil"/>
          <w:bottom w:val="nil"/>
          <w:insideH w:val="nil"/>
          <w:insideV w:val="nil"/>
        </w:tcBorders>
        <w:shd w:val="clear" w:color="auto" w:fill="C8D4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6885BA" w:themeColor="accent2"/>
        <w:left w:val="single" w:sz="8" w:space="0" w:color="6885BA" w:themeColor="accent2"/>
        <w:bottom w:val="single" w:sz="8" w:space="0" w:color="6885BA" w:themeColor="accent2"/>
        <w:right w:val="single" w:sz="8" w:space="0" w:color="6885BA" w:themeColor="accent2"/>
      </w:tblBorders>
    </w:tblPr>
    <w:tblStylePr w:type="firstRow">
      <w:rPr>
        <w:sz w:val="24"/>
        <w:szCs w:val="24"/>
      </w:rPr>
      <w:tblPr/>
      <w:tcPr>
        <w:tcBorders>
          <w:top w:val="nil"/>
          <w:left w:val="nil"/>
          <w:bottom w:val="single" w:sz="24" w:space="0" w:color="6885BA" w:themeColor="accent2"/>
          <w:right w:val="nil"/>
          <w:insideH w:val="nil"/>
          <w:insideV w:val="nil"/>
        </w:tcBorders>
        <w:shd w:val="clear" w:color="auto" w:fill="FFFFFF" w:themeFill="background1"/>
      </w:tcPr>
    </w:tblStylePr>
    <w:tblStylePr w:type="lastRow">
      <w:tblPr/>
      <w:tcPr>
        <w:tcBorders>
          <w:top w:val="single" w:sz="8" w:space="0" w:color="6885B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5BA" w:themeColor="accent2"/>
          <w:insideH w:val="nil"/>
          <w:insideV w:val="nil"/>
        </w:tcBorders>
        <w:shd w:val="clear" w:color="auto" w:fill="FFFFFF" w:themeFill="background1"/>
      </w:tcPr>
    </w:tblStylePr>
    <w:tblStylePr w:type="lastCol">
      <w:tblPr/>
      <w:tcPr>
        <w:tcBorders>
          <w:top w:val="nil"/>
          <w:left w:val="single" w:sz="8" w:space="0" w:color="6885B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0EE" w:themeFill="accent2" w:themeFillTint="3F"/>
      </w:tcPr>
    </w:tblStylePr>
    <w:tblStylePr w:type="band1Horz">
      <w:tblPr/>
      <w:tcPr>
        <w:tcBorders>
          <w:top w:val="nil"/>
          <w:bottom w:val="nil"/>
          <w:insideH w:val="nil"/>
          <w:insideV w:val="nil"/>
        </w:tcBorders>
        <w:shd w:val="clear" w:color="auto" w:fill="D9E0E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B76594"/>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B7659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B76594"/>
    <w:tblPr>
      <w:tblStyleRowBandSize w:val="1"/>
      <w:tblStyleColBandSize w:val="1"/>
      <w:tblBorders>
        <w:top w:val="single" w:sz="8" w:space="0" w:color="5A7EC9" w:themeColor="accent1" w:themeTint="BF"/>
        <w:left w:val="single" w:sz="8" w:space="0" w:color="5A7EC9" w:themeColor="accent1" w:themeTint="BF"/>
        <w:bottom w:val="single" w:sz="8" w:space="0" w:color="5A7EC9" w:themeColor="accent1" w:themeTint="BF"/>
        <w:right w:val="single" w:sz="8" w:space="0" w:color="5A7EC9" w:themeColor="accent1" w:themeTint="BF"/>
        <w:insideH w:val="single" w:sz="8" w:space="0" w:color="5A7EC9" w:themeColor="accent1" w:themeTint="BF"/>
      </w:tblBorders>
    </w:tblPr>
    <w:tblStylePr w:type="firstRow">
      <w:pPr>
        <w:spacing w:before="0" w:after="0" w:line="240" w:lineRule="auto"/>
      </w:pPr>
      <w:rPr>
        <w:b/>
        <w:bCs/>
        <w:color w:val="FFFFFF" w:themeColor="background1"/>
      </w:rPr>
      <w:tblPr/>
      <w:tcPr>
        <w:tcBorders>
          <w:top w:val="single" w:sz="8" w:space="0" w:color="5A7EC9" w:themeColor="accent1" w:themeTint="BF"/>
          <w:left w:val="single" w:sz="8" w:space="0" w:color="5A7EC9" w:themeColor="accent1" w:themeTint="BF"/>
          <w:bottom w:val="single" w:sz="8" w:space="0" w:color="5A7EC9" w:themeColor="accent1" w:themeTint="BF"/>
          <w:right w:val="single" w:sz="8" w:space="0" w:color="5A7EC9" w:themeColor="accent1" w:themeTint="BF"/>
          <w:insideH w:val="nil"/>
          <w:insideV w:val="nil"/>
        </w:tcBorders>
        <w:shd w:val="clear" w:color="auto" w:fill="365AA5" w:themeFill="accent1"/>
      </w:tcPr>
    </w:tblStylePr>
    <w:tblStylePr w:type="lastRow">
      <w:pPr>
        <w:spacing w:before="0" w:after="0" w:line="240" w:lineRule="auto"/>
      </w:pPr>
      <w:rPr>
        <w:b/>
        <w:bCs/>
      </w:rPr>
      <w:tblPr/>
      <w:tcPr>
        <w:tcBorders>
          <w:top w:val="double" w:sz="6" w:space="0" w:color="5A7EC9" w:themeColor="accent1" w:themeTint="BF"/>
          <w:left w:val="single" w:sz="8" w:space="0" w:color="5A7EC9" w:themeColor="accent1" w:themeTint="BF"/>
          <w:bottom w:val="single" w:sz="8" w:space="0" w:color="5A7EC9" w:themeColor="accent1" w:themeTint="BF"/>
          <w:right w:val="single" w:sz="8" w:space="0" w:color="5A7EC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D4ED" w:themeFill="accent1" w:themeFillTint="3F"/>
      </w:tcPr>
    </w:tblStylePr>
    <w:tblStylePr w:type="band1Horz">
      <w:tblPr/>
      <w:tcPr>
        <w:tcBorders>
          <w:insideH w:val="nil"/>
          <w:insideV w:val="nil"/>
        </w:tcBorders>
        <w:shd w:val="clear" w:color="auto" w:fill="C8D4ED"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B76594"/>
    <w:tblPr>
      <w:tblStyleRowBandSize w:val="1"/>
      <w:tblStyleColBandSize w:val="1"/>
      <w:tblBorders>
        <w:top w:val="single" w:sz="8" w:space="0" w:color="8DA3CB" w:themeColor="accent2" w:themeTint="BF"/>
        <w:left w:val="single" w:sz="8" w:space="0" w:color="8DA3CB" w:themeColor="accent2" w:themeTint="BF"/>
        <w:bottom w:val="single" w:sz="8" w:space="0" w:color="8DA3CB" w:themeColor="accent2" w:themeTint="BF"/>
        <w:right w:val="single" w:sz="8" w:space="0" w:color="8DA3CB" w:themeColor="accent2" w:themeTint="BF"/>
        <w:insideH w:val="single" w:sz="8" w:space="0" w:color="8DA3CB" w:themeColor="accent2" w:themeTint="BF"/>
      </w:tblBorders>
    </w:tblPr>
    <w:tblStylePr w:type="firstRow">
      <w:pPr>
        <w:spacing w:before="0" w:after="0" w:line="240" w:lineRule="auto"/>
      </w:pPr>
      <w:rPr>
        <w:b/>
        <w:bCs/>
        <w:color w:val="FFFFFF" w:themeColor="background1"/>
      </w:rPr>
      <w:tblPr/>
      <w:tcPr>
        <w:tcBorders>
          <w:top w:val="single" w:sz="8" w:space="0" w:color="8DA3CB" w:themeColor="accent2" w:themeTint="BF"/>
          <w:left w:val="single" w:sz="8" w:space="0" w:color="8DA3CB" w:themeColor="accent2" w:themeTint="BF"/>
          <w:bottom w:val="single" w:sz="8" w:space="0" w:color="8DA3CB" w:themeColor="accent2" w:themeTint="BF"/>
          <w:right w:val="single" w:sz="8" w:space="0" w:color="8DA3CB" w:themeColor="accent2" w:themeTint="BF"/>
          <w:insideH w:val="nil"/>
          <w:insideV w:val="nil"/>
        </w:tcBorders>
        <w:shd w:val="clear" w:color="auto" w:fill="6885BA" w:themeFill="accent2"/>
      </w:tcPr>
    </w:tblStylePr>
    <w:tblStylePr w:type="lastRow">
      <w:pPr>
        <w:spacing w:before="0" w:after="0" w:line="240" w:lineRule="auto"/>
      </w:pPr>
      <w:rPr>
        <w:b/>
        <w:bCs/>
      </w:rPr>
      <w:tblPr/>
      <w:tcPr>
        <w:tcBorders>
          <w:top w:val="double" w:sz="6" w:space="0" w:color="8DA3CB" w:themeColor="accent2" w:themeTint="BF"/>
          <w:left w:val="single" w:sz="8" w:space="0" w:color="8DA3CB" w:themeColor="accent2" w:themeTint="BF"/>
          <w:bottom w:val="single" w:sz="8" w:space="0" w:color="8DA3CB" w:themeColor="accent2" w:themeTint="BF"/>
          <w:right w:val="single" w:sz="8" w:space="0" w:color="8DA3C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0EE" w:themeFill="accent2" w:themeFillTint="3F"/>
      </w:tcPr>
    </w:tblStylePr>
    <w:tblStylePr w:type="band1Horz">
      <w:tblPr/>
      <w:tcPr>
        <w:tcBorders>
          <w:insideH w:val="nil"/>
          <w:insideV w:val="nil"/>
        </w:tcBorders>
        <w:shd w:val="clear" w:color="auto" w:fill="D9E0EE"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B7659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B7659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B76594"/>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B76594"/>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5AA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5AA5" w:themeFill="accent1"/>
      </w:tcPr>
    </w:tblStylePr>
    <w:tblStylePr w:type="lastCol">
      <w:rPr>
        <w:b/>
        <w:bCs/>
        <w:color w:val="FFFFFF" w:themeColor="background1"/>
      </w:rPr>
      <w:tblPr/>
      <w:tcPr>
        <w:tcBorders>
          <w:left w:val="nil"/>
          <w:right w:val="nil"/>
          <w:insideH w:val="nil"/>
          <w:insideV w:val="nil"/>
        </w:tcBorders>
        <w:shd w:val="clear" w:color="auto" w:fill="365AA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5B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885BA" w:themeFill="accent2"/>
      </w:tcPr>
    </w:tblStylePr>
    <w:tblStylePr w:type="lastCol">
      <w:rPr>
        <w:b/>
        <w:bCs/>
        <w:color w:val="FFFFFF" w:themeColor="background1"/>
      </w:rPr>
      <w:tblPr/>
      <w:tcPr>
        <w:tcBorders>
          <w:left w:val="nil"/>
          <w:right w:val="nil"/>
          <w:insideH w:val="nil"/>
          <w:insideV w:val="nil"/>
        </w:tcBorders>
        <w:shd w:val="clear" w:color="auto" w:fill="6885B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B7659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B76594"/>
  </w:style>
  <w:style w:type="character" w:styleId="Pladsholdertekst">
    <w:name w:val="Placeholder Text"/>
    <w:basedOn w:val="Standardskrifttypeiafsnit"/>
    <w:uiPriority w:val="99"/>
    <w:semiHidden/>
    <w:rsid w:val="00B76594"/>
    <w:rPr>
      <w:color w:val="808080"/>
    </w:rPr>
  </w:style>
  <w:style w:type="paragraph" w:styleId="Citat">
    <w:name w:val="Quote"/>
    <w:basedOn w:val="Normal"/>
    <w:next w:val="Normal"/>
    <w:link w:val="CitatTegn"/>
    <w:uiPriority w:val="99"/>
    <w:semiHidden/>
    <w:qFormat/>
    <w:rsid w:val="007535C8"/>
    <w:rPr>
      <w:i/>
      <w:iCs/>
      <w:color w:val="6E6E6E" w:themeColor="text1"/>
    </w:rPr>
  </w:style>
  <w:style w:type="character" w:customStyle="1" w:styleId="CitatTegn">
    <w:name w:val="Citat Tegn"/>
    <w:basedOn w:val="Standardskrifttypeiafsnit"/>
    <w:link w:val="Citat"/>
    <w:uiPriority w:val="99"/>
    <w:semiHidden/>
    <w:rsid w:val="007535C8"/>
    <w:rPr>
      <w:i/>
      <w:iCs/>
      <w:color w:val="6E6E6E" w:themeColor="text1"/>
    </w:rPr>
  </w:style>
  <w:style w:type="character" w:styleId="Svagfremhvning">
    <w:name w:val="Subtle Emphasis"/>
    <w:basedOn w:val="Standardskrifttypeiafsnit"/>
    <w:uiPriority w:val="99"/>
    <w:semiHidden/>
    <w:qFormat/>
    <w:rsid w:val="00B76594"/>
    <w:rPr>
      <w:i/>
      <w:iCs/>
      <w:color w:val="B6B6B6" w:themeColor="text1" w:themeTint="7F"/>
    </w:rPr>
  </w:style>
  <w:style w:type="character" w:styleId="Svaghenvisning">
    <w:name w:val="Subtle Reference"/>
    <w:basedOn w:val="Standardskrifttypeiafsnit"/>
    <w:uiPriority w:val="99"/>
    <w:semiHidden/>
    <w:qFormat/>
    <w:rsid w:val="00B76594"/>
    <w:rPr>
      <w:smallCaps/>
      <w:color w:val="6885BA" w:themeColor="accent2"/>
      <w:u w:val="single"/>
    </w:rPr>
  </w:style>
  <w:style w:type="paragraph" w:styleId="Citatsamling">
    <w:name w:val="table of authorities"/>
    <w:basedOn w:val="Normal"/>
    <w:next w:val="Normal"/>
    <w:uiPriority w:val="99"/>
    <w:semiHidden/>
    <w:rsid w:val="00B76594"/>
    <w:pPr>
      <w:ind w:left="240" w:hanging="240"/>
    </w:pPr>
  </w:style>
  <w:style w:type="paragraph" w:styleId="Listeoverfigurer">
    <w:name w:val="table of figures"/>
    <w:basedOn w:val="Normal"/>
    <w:next w:val="Normal"/>
    <w:uiPriority w:val="99"/>
    <w:semiHidden/>
    <w:rsid w:val="00B76594"/>
  </w:style>
  <w:style w:type="paragraph" w:styleId="Citatoverskrift">
    <w:name w:val="toa heading"/>
    <w:basedOn w:val="Normal"/>
    <w:next w:val="Normal"/>
    <w:uiPriority w:val="99"/>
    <w:semiHidden/>
    <w:rsid w:val="00EC6D8A"/>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EC6D8A"/>
    <w:pPr>
      <w:spacing w:after="100"/>
      <w:ind w:left="227" w:right="567"/>
    </w:pPr>
  </w:style>
  <w:style w:type="paragraph" w:styleId="Indholdsfortegnelse3">
    <w:name w:val="toc 3"/>
    <w:basedOn w:val="Normal"/>
    <w:next w:val="Normal"/>
    <w:uiPriority w:val="10"/>
    <w:semiHidden/>
    <w:rsid w:val="00EC6D8A"/>
    <w:pPr>
      <w:spacing w:after="100"/>
      <w:ind w:left="482" w:right="567"/>
    </w:pPr>
  </w:style>
  <w:style w:type="paragraph" w:styleId="Indholdsfortegnelse4">
    <w:name w:val="toc 4"/>
    <w:basedOn w:val="Normal"/>
    <w:next w:val="Normal"/>
    <w:uiPriority w:val="10"/>
    <w:semiHidden/>
    <w:rsid w:val="00EC6D8A"/>
    <w:pPr>
      <w:spacing w:after="100"/>
      <w:ind w:left="720"/>
    </w:pPr>
  </w:style>
  <w:style w:type="paragraph" w:styleId="Indholdsfortegnelse5">
    <w:name w:val="toc 5"/>
    <w:basedOn w:val="Normal"/>
    <w:next w:val="Normal"/>
    <w:uiPriority w:val="10"/>
    <w:semiHidden/>
    <w:rsid w:val="00EC6D8A"/>
    <w:pPr>
      <w:spacing w:after="100"/>
      <w:ind w:left="960"/>
    </w:pPr>
  </w:style>
  <w:style w:type="paragraph" w:styleId="Indholdsfortegnelse6">
    <w:name w:val="toc 6"/>
    <w:basedOn w:val="Normal"/>
    <w:next w:val="Normal"/>
    <w:uiPriority w:val="10"/>
    <w:semiHidden/>
    <w:rsid w:val="00EC6D8A"/>
    <w:pPr>
      <w:spacing w:after="100"/>
      <w:ind w:left="1200"/>
    </w:pPr>
  </w:style>
  <w:style w:type="paragraph" w:styleId="Indholdsfortegnelse7">
    <w:name w:val="toc 7"/>
    <w:basedOn w:val="Normal"/>
    <w:next w:val="Normal"/>
    <w:uiPriority w:val="10"/>
    <w:semiHidden/>
    <w:rsid w:val="00EC6D8A"/>
    <w:pPr>
      <w:spacing w:after="100"/>
      <w:ind w:left="1440"/>
    </w:pPr>
  </w:style>
  <w:style w:type="paragraph" w:styleId="Indholdsfortegnelse8">
    <w:name w:val="toc 8"/>
    <w:basedOn w:val="Normal"/>
    <w:next w:val="Normal"/>
    <w:uiPriority w:val="10"/>
    <w:semiHidden/>
    <w:rsid w:val="00EC6D8A"/>
    <w:pPr>
      <w:spacing w:after="100"/>
      <w:ind w:left="1680"/>
    </w:pPr>
  </w:style>
  <w:style w:type="paragraph" w:styleId="Indholdsfortegnelse9">
    <w:name w:val="toc 9"/>
    <w:basedOn w:val="Normal"/>
    <w:next w:val="Normal"/>
    <w:uiPriority w:val="10"/>
    <w:semiHidden/>
    <w:rsid w:val="00EC6D8A"/>
    <w:pPr>
      <w:spacing w:after="100"/>
      <w:ind w:left="1920"/>
    </w:pPr>
  </w:style>
  <w:style w:type="paragraph" w:styleId="Overskrift">
    <w:name w:val="TOC Heading"/>
    <w:basedOn w:val="Overskrift1"/>
    <w:next w:val="Normal"/>
    <w:uiPriority w:val="99"/>
    <w:semiHidden/>
    <w:qFormat/>
    <w:rsid w:val="00EC6D8A"/>
    <w:pPr>
      <w:keepLines/>
      <w:spacing w:before="480" w:after="0"/>
      <w:outlineLvl w:val="9"/>
    </w:pPr>
    <w:rPr>
      <w:rFonts w:ascii="Arial" w:eastAsiaTheme="majorEastAsia" w:hAnsi="Arial" w:cstheme="majorBidi"/>
      <w:bCs/>
      <w:sz w:val="28"/>
      <w:szCs w:val="28"/>
    </w:rPr>
  </w:style>
  <w:style w:type="paragraph" w:styleId="Korrektur">
    <w:name w:val="Revision"/>
    <w:hidden/>
    <w:uiPriority w:val="99"/>
    <w:semiHidden/>
    <w:rsid w:val="001E1A3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M&#248;dedokumenter\M&#248;dereferat.dotm" TargetMode="External"/></Relationships>
</file>

<file path=word/theme/theme1.xml><?xml version="1.0" encoding="utf-8"?>
<a:theme xmlns:a="http://schemas.openxmlformats.org/drawingml/2006/main" name="Office Theme">
  <a:themeElements>
    <a:clrScheme name="Hum">
      <a:dk1>
        <a:srgbClr val="6E6E6E"/>
      </a:dk1>
      <a:lt1>
        <a:srgbClr val="FFFFFF"/>
      </a:lt1>
      <a:dk2>
        <a:srgbClr val="365AA5"/>
      </a:dk2>
      <a:lt2>
        <a:srgbClr val="6E6E6E"/>
      </a:lt2>
      <a:accent1>
        <a:srgbClr val="365AA5"/>
      </a:accent1>
      <a:accent2>
        <a:srgbClr val="6885BA"/>
      </a:accent2>
      <a:accent3>
        <a:srgbClr val="FFFFFF"/>
      </a:accent3>
      <a:accent4>
        <a:srgbClr val="5D5D5D"/>
      </a:accent4>
      <a:accent5>
        <a:srgbClr val="AEB5CF"/>
      </a:accent5>
      <a:accent6>
        <a:srgbClr val="5E78A8"/>
      </a:accent6>
      <a:hlink>
        <a:srgbClr val="9AAFD1"/>
      </a:hlink>
      <a:folHlink>
        <a:srgbClr val="CDD6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Mødereferat</Template>
  <TotalTime>0</TotalTime>
  <Pages>4</Pages>
  <Words>832</Words>
  <Characters>4864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Mødereferat</vt:lpstr>
      <vt:lpstr>Mødereferat</vt:lpstr>
    </vt:vector>
  </TitlesOfParts>
  <Company>KU</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Mødereferat</dc:title>
  <dc:creator>Jytte Sander French</dc:creator>
  <cp:lastModifiedBy>Jytte Sander French</cp:lastModifiedBy>
  <cp:revision>2</cp:revision>
  <dcterms:created xsi:type="dcterms:W3CDTF">2018-05-08T09:33:00Z</dcterms:created>
  <dcterms:modified xsi:type="dcterms:W3CDTF">2018-05-08T09:33:00Z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43214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Skriv navnet på den nye profil</vt:lpwstr>
  </property>
  <property fmtid="{D5CDD505-2E9C-101B-9397-08002B2CF9AE}" pid="12" name="SD_CtlText_General_Sagsnummer">
    <vt:lpwstr/>
  </property>
  <property fmtid="{D5CDD505-2E9C-101B-9397-08002B2CF9AE}" pid="13" name="SD_UserprofileName">
    <vt:lpwstr>Skriv navnet på den nye profil</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Jytte Sander French</vt:lpwstr>
  </property>
  <property fmtid="{D5CDD505-2E9C-101B-9397-08002B2CF9AE}" pid="35" name="SD_USR_Title">
    <vt:lpwstr>Chefkonsulent</vt:lpwstr>
  </property>
  <property fmtid="{D5CDD505-2E9C-101B-9397-08002B2CF9AE}" pid="36" name="SD_USR_DirectPhone">
    <vt:lpwstr>3532 8467</vt:lpwstr>
  </property>
  <property fmtid="{D5CDD505-2E9C-101B-9397-08002B2CF9AE}" pid="37" name="SD_USR_Mobile">
    <vt:lpwstr>2440 8467</vt:lpwstr>
  </property>
  <property fmtid="{D5CDD505-2E9C-101B-9397-08002B2CF9AE}" pid="38" name="SD_USR_Email">
    <vt:lpwstr>jsf@hum.ku.dk</vt:lpwstr>
  </property>
  <property fmtid="{D5CDD505-2E9C-101B-9397-08002B2CF9AE}" pid="39" name="SD_USR_Initials">
    <vt:lpwstr>jsf</vt:lpwstr>
  </property>
  <property fmtid="{D5CDD505-2E9C-101B-9397-08002B2CF9AE}" pid="40" name="SD_USR_Institute">
    <vt:lpwstr>DET HUMANISTISKE FAKULTET_x000d_
</vt:lpwstr>
  </property>
  <property fmtid="{D5CDD505-2E9C-101B-9397-08002B2CF9AE}" pid="41" name="SD_USR_Afdeling">
    <vt:lpwstr>Institut for Nordiske Studier og Sprogvidenskab_x000d_
 </vt:lpwstr>
  </property>
  <property fmtid="{D5CDD505-2E9C-101B-9397-08002B2CF9AE}" pid="42" name="SD_USR_Adresse">
    <vt:lpwstr>Njalsgade 136 _x000d_
2300 København S</vt:lpwstr>
  </property>
  <property fmtid="{D5CDD505-2E9C-101B-9397-08002B2CF9AE}" pid="43" name="SD_USR_Telefon">
    <vt:lpwstr>3532 8500</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ies>
</file>